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6B4" w:rsidRPr="005E76B4" w:rsidRDefault="005E76B4" w:rsidP="005E76B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5E76B4">
        <w:rPr>
          <w:rFonts w:ascii="Times New Roman" w:hAnsi="Times New Roman" w:cs="Times New Roman"/>
          <w:b/>
          <w:sz w:val="28"/>
          <w:szCs w:val="28"/>
        </w:rPr>
        <w:t>Učebné osnovy – všeobecná časť</w:t>
      </w:r>
    </w:p>
    <w:p w:rsidR="00EB5673" w:rsidRPr="005E76B4" w:rsidRDefault="00EB5673" w:rsidP="00034F1D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5E76B4">
        <w:rPr>
          <w:rFonts w:ascii="Times New Roman" w:hAnsi="Times New Roman" w:cs="Times New Roman"/>
          <w:b/>
          <w:sz w:val="24"/>
          <w:szCs w:val="24"/>
        </w:rPr>
        <w:t>P</w:t>
      </w:r>
      <w:r w:rsidR="00C7048D" w:rsidRPr="005E76B4">
        <w:rPr>
          <w:rFonts w:ascii="Times New Roman" w:hAnsi="Times New Roman" w:cs="Times New Roman"/>
          <w:b/>
          <w:sz w:val="24"/>
          <w:szCs w:val="24"/>
        </w:rPr>
        <w:t>redmet</w:t>
      </w:r>
      <w:r w:rsidR="00BB6FA9" w:rsidRPr="005E76B4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BB6FA9" w:rsidRPr="005E76B4">
        <w:rPr>
          <w:rFonts w:ascii="Times New Roman" w:hAnsi="Times New Roman" w:cs="Times New Roman"/>
          <w:b/>
          <w:i/>
          <w:sz w:val="24"/>
          <w:szCs w:val="24"/>
        </w:rPr>
        <w:t>Maďarský jazyk a</w:t>
      </w:r>
      <w:r w:rsidRPr="005E76B4">
        <w:rPr>
          <w:rFonts w:ascii="Times New Roman" w:hAnsi="Times New Roman" w:cs="Times New Roman"/>
          <w:b/>
          <w:i/>
          <w:sz w:val="24"/>
          <w:szCs w:val="24"/>
        </w:rPr>
        <w:t> </w:t>
      </w:r>
      <w:r w:rsidR="00BB6FA9" w:rsidRPr="005E76B4">
        <w:rPr>
          <w:rFonts w:ascii="Times New Roman" w:hAnsi="Times New Roman" w:cs="Times New Roman"/>
          <w:b/>
          <w:i/>
          <w:sz w:val="24"/>
          <w:szCs w:val="24"/>
        </w:rPr>
        <w:t>literatúra</w:t>
      </w:r>
    </w:p>
    <w:p w:rsidR="0028210F" w:rsidRPr="005E76B4" w:rsidRDefault="00BB6FA9" w:rsidP="00034F1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E76B4">
        <w:rPr>
          <w:rFonts w:ascii="Times New Roman" w:hAnsi="Times New Roman" w:cs="Times New Roman"/>
          <w:b/>
          <w:sz w:val="24"/>
          <w:szCs w:val="24"/>
        </w:rPr>
        <w:t>Ročník:</w:t>
      </w:r>
      <w:r w:rsidR="00EB5673" w:rsidRPr="005E76B4">
        <w:rPr>
          <w:rFonts w:ascii="Times New Roman" w:hAnsi="Times New Roman" w:cs="Times New Roman"/>
          <w:b/>
          <w:sz w:val="24"/>
          <w:szCs w:val="24"/>
        </w:rPr>
        <w:tab/>
      </w:r>
      <w:r w:rsidR="006D575A" w:rsidRPr="005E76B4">
        <w:rPr>
          <w:rFonts w:ascii="Times New Roman" w:hAnsi="Times New Roman" w:cs="Times New Roman"/>
          <w:b/>
          <w:sz w:val="24"/>
          <w:szCs w:val="24"/>
        </w:rPr>
        <w:t>deviaty</w:t>
      </w:r>
    </w:p>
    <w:p w:rsidR="00BB6FA9" w:rsidRPr="005E76B4" w:rsidRDefault="00BB6FA9" w:rsidP="00034F1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E76B4">
        <w:rPr>
          <w:rFonts w:ascii="Times New Roman" w:hAnsi="Times New Roman" w:cs="Times New Roman"/>
          <w:b/>
          <w:sz w:val="24"/>
          <w:szCs w:val="24"/>
        </w:rPr>
        <w:t>Rozsah vyučovacej hodiny: 5 hodín týždenne/ 165 hodín ročne</w:t>
      </w:r>
    </w:p>
    <w:p w:rsidR="00BB6FA9" w:rsidRDefault="00BB6FA9" w:rsidP="00034F1D">
      <w:pPr>
        <w:spacing w:line="240" w:lineRule="auto"/>
      </w:pPr>
    </w:p>
    <w:p w:rsidR="00BB6FA9" w:rsidRPr="006C4019" w:rsidRDefault="00BB6FA9" w:rsidP="00034F1D">
      <w:pPr>
        <w:spacing w:line="240" w:lineRule="auto"/>
        <w:rPr>
          <w:rFonts w:ascii="Times New Roman" w:hAnsi="Times New Roman" w:cs="Times New Roman"/>
          <w:b/>
        </w:rPr>
      </w:pPr>
      <w:r w:rsidRPr="006C4019">
        <w:rPr>
          <w:rFonts w:ascii="Times New Roman" w:hAnsi="Times New Roman" w:cs="Times New Roman"/>
          <w:b/>
        </w:rPr>
        <w:t>1. Charakteristika predmetu</w:t>
      </w:r>
    </w:p>
    <w:p w:rsidR="00EB5673" w:rsidRDefault="00BB6FA9" w:rsidP="00034F1D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4019">
        <w:rPr>
          <w:rFonts w:ascii="Times New Roman" w:hAnsi="Times New Roman" w:cs="Times New Roman"/>
          <w:sz w:val="24"/>
          <w:szCs w:val="24"/>
        </w:rPr>
        <w:t xml:space="preserve">Vyučovací predmet maďarský jazyk a literatúra má v podsystéme národnostného školského </w:t>
      </w:r>
      <w:r w:rsidR="002E5E99" w:rsidRPr="006C4019">
        <w:rPr>
          <w:rFonts w:ascii="Times New Roman" w:hAnsi="Times New Roman" w:cs="Times New Roman"/>
          <w:sz w:val="24"/>
          <w:szCs w:val="24"/>
        </w:rPr>
        <w:t xml:space="preserve"> </w:t>
      </w:r>
      <w:r w:rsidRPr="006C4019">
        <w:rPr>
          <w:rFonts w:ascii="Times New Roman" w:hAnsi="Times New Roman" w:cs="Times New Roman"/>
          <w:sz w:val="24"/>
          <w:szCs w:val="24"/>
        </w:rPr>
        <w:t>vzdelávania Slovenskej republiky centrálne postavenie.</w:t>
      </w:r>
      <w:r w:rsidR="002E5E99" w:rsidRPr="006C4019">
        <w:rPr>
          <w:rFonts w:ascii="Times New Roman" w:hAnsi="Times New Roman" w:cs="Times New Roman"/>
          <w:sz w:val="24"/>
          <w:szCs w:val="24"/>
        </w:rPr>
        <w:t xml:space="preserve"> </w:t>
      </w:r>
      <w:r w:rsidRPr="006C4019">
        <w:rPr>
          <w:rFonts w:ascii="Times New Roman" w:hAnsi="Times New Roman" w:cs="Times New Roman"/>
          <w:sz w:val="24"/>
          <w:szCs w:val="24"/>
        </w:rPr>
        <w:t xml:space="preserve">Maďarčina je na Slovensku menšinovým jazykom. Pre príslušníkov maďarskej </w:t>
      </w:r>
      <w:r w:rsidR="002E5E99" w:rsidRPr="006C4019">
        <w:rPr>
          <w:rFonts w:ascii="Times New Roman" w:hAnsi="Times New Roman" w:cs="Times New Roman"/>
          <w:sz w:val="24"/>
          <w:szCs w:val="24"/>
        </w:rPr>
        <w:t xml:space="preserve"> </w:t>
      </w:r>
      <w:r w:rsidRPr="006C4019">
        <w:rPr>
          <w:rFonts w:ascii="Times New Roman" w:hAnsi="Times New Roman" w:cs="Times New Roman"/>
          <w:sz w:val="24"/>
          <w:szCs w:val="24"/>
        </w:rPr>
        <w:t xml:space="preserve">národnosti je hlavným komunikačným prostriedkom zároveň významným symbolom </w:t>
      </w:r>
      <w:r w:rsidR="002E5E99" w:rsidRPr="006C4019">
        <w:rPr>
          <w:rFonts w:ascii="Times New Roman" w:hAnsi="Times New Roman" w:cs="Times New Roman"/>
          <w:sz w:val="24"/>
          <w:szCs w:val="24"/>
        </w:rPr>
        <w:t xml:space="preserve"> </w:t>
      </w:r>
      <w:r w:rsidRPr="006C4019">
        <w:rPr>
          <w:rFonts w:ascii="Times New Roman" w:hAnsi="Times New Roman" w:cs="Times New Roman"/>
          <w:sz w:val="24"/>
          <w:szCs w:val="24"/>
        </w:rPr>
        <w:t xml:space="preserve">národnej identity ako aj kultúry. </w:t>
      </w:r>
      <w:r w:rsidR="0092055A">
        <w:rPr>
          <w:rFonts w:ascii="Times New Roman" w:hAnsi="Times New Roman" w:cs="Times New Roman"/>
          <w:sz w:val="24"/>
          <w:szCs w:val="24"/>
        </w:rPr>
        <w:t>Maďarský jazyk a literatúra ako vyučovací jazyk v Štátnom vzdelávacom programe patrí do vzdelávacej oblasti: Jaz</w:t>
      </w:r>
      <w:r w:rsidR="00EB5673">
        <w:rPr>
          <w:rFonts w:ascii="Times New Roman" w:hAnsi="Times New Roman" w:cs="Times New Roman"/>
          <w:sz w:val="24"/>
          <w:szCs w:val="24"/>
        </w:rPr>
        <w:t xml:space="preserve">yk a komunikácia. </w:t>
      </w:r>
    </w:p>
    <w:p w:rsidR="00EB5673" w:rsidRDefault="00EB5673" w:rsidP="00034F1D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Hlavným cieľom vyučovania</w:t>
      </w:r>
      <w:r w:rsidR="0092055A">
        <w:rPr>
          <w:rFonts w:ascii="Times New Roman" w:hAnsi="Times New Roman" w:cs="Times New Roman"/>
          <w:sz w:val="24"/>
          <w:szCs w:val="24"/>
        </w:rPr>
        <w:t xml:space="preserve"> je rozvíjanie komunikačných schopností žiakov.</w:t>
      </w:r>
      <w:r w:rsidR="0092055A" w:rsidRPr="0092055A">
        <w:t xml:space="preserve"> </w:t>
      </w:r>
      <w:r w:rsidR="0092055A">
        <w:rPr>
          <w:rFonts w:ascii="Times New Roman" w:hAnsi="Times New Roman" w:cs="Times New Roman"/>
          <w:sz w:val="24"/>
          <w:szCs w:val="24"/>
        </w:rPr>
        <w:t>Je potrebné chápať</w:t>
      </w:r>
      <w:r w:rsidR="0092055A" w:rsidRPr="0092055A">
        <w:rPr>
          <w:rFonts w:ascii="Times New Roman" w:hAnsi="Times New Roman" w:cs="Times New Roman"/>
          <w:sz w:val="24"/>
          <w:szCs w:val="24"/>
        </w:rPr>
        <w:t xml:space="preserve"> jazyka ako nástroja myslenia </w:t>
      </w:r>
      <w:r w:rsidR="0092055A">
        <w:rPr>
          <w:rFonts w:ascii="Times New Roman" w:hAnsi="Times New Roman" w:cs="Times New Roman"/>
          <w:sz w:val="24"/>
          <w:szCs w:val="24"/>
        </w:rPr>
        <w:t xml:space="preserve"> </w:t>
      </w:r>
      <w:r w:rsidR="0092055A" w:rsidRPr="0092055A">
        <w:rPr>
          <w:rFonts w:ascii="Times New Roman" w:hAnsi="Times New Roman" w:cs="Times New Roman"/>
          <w:sz w:val="24"/>
          <w:szCs w:val="24"/>
        </w:rPr>
        <w:t>a komunikácie medzi ľuďmi, čo by sa vo vyučovaní jazyka malo premietnuť do zámerného preferovania rozvoja komunikačných kompetencií, ktoré budú istým teoretickým i praktickým východiskom ich ďalšieho rozvíjania v ostatných vyučovacích predmetoch s ohľa</w:t>
      </w:r>
      <w:r w:rsidR="0092055A">
        <w:rPr>
          <w:rFonts w:ascii="Times New Roman" w:hAnsi="Times New Roman" w:cs="Times New Roman"/>
          <w:sz w:val="24"/>
          <w:szCs w:val="24"/>
        </w:rPr>
        <w:t xml:space="preserve">dom na ich špecifické potreby. </w:t>
      </w:r>
    </w:p>
    <w:p w:rsidR="00EB5673" w:rsidRPr="00EB5673" w:rsidRDefault="00EB5673" w:rsidP="00034F1D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Najväčší akcent sa </w:t>
      </w:r>
      <w:r w:rsidRPr="00EB5673">
        <w:rPr>
          <w:rFonts w:ascii="Times New Roman" w:hAnsi="Times New Roman" w:cs="Times New Roman"/>
          <w:sz w:val="24"/>
          <w:szCs w:val="24"/>
        </w:rPr>
        <w:t>kladie na vlastnú tvorbu jazykových prejavov, prácu s informáciami, čitateľskú gramotnosť, schopnosť argumentovať a pod.</w:t>
      </w:r>
    </w:p>
    <w:p w:rsidR="00EB5673" w:rsidRDefault="00EB5673" w:rsidP="00034F1D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5673">
        <w:rPr>
          <w:rFonts w:ascii="Times New Roman" w:hAnsi="Times New Roman" w:cs="Times New Roman"/>
          <w:sz w:val="24"/>
          <w:szCs w:val="24"/>
        </w:rPr>
        <w:t>Primárnym v literárnej výchove sa stáva rozvoj schopnosti žiaka poznávať svet a zmocňovať sa ho esteticko-umeleckými prostriedkami a úsilie odstrániť z vedomia žiaka presvedčenie jedinečnosti a nenahraditeľnosti kognitívneho prístupu k svetu a smerovanie k pochopeniu špecifík, ktoré v poznávacom procese predstavuje estetické osvojovanie reality. Obsahové osnovanie predmetu smeruje k rozvíjaniu čitateľských kompetencií, resp. súboru vedomostí, zručností, hodnôt a postojov</w:t>
      </w:r>
      <w:r>
        <w:rPr>
          <w:rFonts w:ascii="Times New Roman" w:hAnsi="Times New Roman" w:cs="Times New Roman"/>
          <w:sz w:val="24"/>
          <w:szCs w:val="24"/>
        </w:rPr>
        <w:t xml:space="preserve"> zameraných na príjem umeleckého textu</w:t>
      </w:r>
      <w:r w:rsidRPr="00EB5673">
        <w:rPr>
          <w:rFonts w:ascii="Times New Roman" w:hAnsi="Times New Roman" w:cs="Times New Roman"/>
          <w:sz w:val="24"/>
          <w:szCs w:val="24"/>
        </w:rPr>
        <w:t>, jeho analýzu, interpretáciu a hodnotenie. Najdôležitejším prvkom v tejto koncepcii literárnej výchovy je sústredenie dôrazu na čítanie ako všestranné osvojovanie umeleckého textu. Cieľom sa stáva rozvoj čitateľských schopností, ktoré ďaleko presahujú aspekt technického zvládnutia čítaného textu a smerujú k prijatiu jeho obsahu.</w:t>
      </w:r>
    </w:p>
    <w:p w:rsidR="00EB5673" w:rsidRDefault="00EB5673" w:rsidP="00034F1D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5673">
        <w:rPr>
          <w:rFonts w:ascii="Times New Roman" w:hAnsi="Times New Roman" w:cs="Times New Roman"/>
          <w:sz w:val="24"/>
          <w:szCs w:val="24"/>
        </w:rPr>
        <w:t>Dobré zvládnutie jazykového učiva a najmä komunikatívnych kompetencií vytvára predpoklad na rozvinutie schopnosti úspešne sa uplatniť na trhu práce a v súkromnom živote. Jazyk sa chápe ako znak národnej a individuálnej identity, ako prostriedok komunikácie a profesionálnej realizácie a prostriedok na vyjadrovanie citov a pocitov.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A1A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4F1D" w:rsidRPr="00034F1D" w:rsidRDefault="00034F1D" w:rsidP="00034F1D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B6FA9" w:rsidRPr="002E5E99" w:rsidRDefault="0092055A" w:rsidP="00034F1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EB5673">
        <w:rPr>
          <w:rFonts w:ascii="Times New Roman" w:hAnsi="Times New Roman" w:cs="Times New Roman"/>
          <w:b/>
          <w:sz w:val="24"/>
          <w:szCs w:val="24"/>
        </w:rPr>
        <w:t>Výchovné a v</w:t>
      </w:r>
      <w:r w:rsidR="00C7048D">
        <w:rPr>
          <w:rFonts w:ascii="Times New Roman" w:hAnsi="Times New Roman" w:cs="Times New Roman"/>
          <w:b/>
          <w:sz w:val="24"/>
          <w:szCs w:val="24"/>
        </w:rPr>
        <w:t>z</w:t>
      </w:r>
      <w:r w:rsidR="00EB5673">
        <w:rPr>
          <w:rFonts w:ascii="Times New Roman" w:hAnsi="Times New Roman" w:cs="Times New Roman"/>
          <w:b/>
          <w:sz w:val="24"/>
          <w:szCs w:val="24"/>
        </w:rPr>
        <w:t>delávacie stratégie</w:t>
      </w:r>
    </w:p>
    <w:p w:rsidR="00BB6FA9" w:rsidRPr="002E5E99" w:rsidRDefault="00BB6FA9" w:rsidP="00034F1D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E5E99">
        <w:rPr>
          <w:rFonts w:ascii="Times New Roman" w:hAnsi="Times New Roman" w:cs="Times New Roman"/>
          <w:i/>
          <w:sz w:val="24"/>
          <w:szCs w:val="24"/>
        </w:rPr>
        <w:t xml:space="preserve">Poznávacie a rečové kompetencie </w:t>
      </w:r>
    </w:p>
    <w:p w:rsidR="00BB6FA9" w:rsidRPr="002E5E99" w:rsidRDefault="00BB6FA9" w:rsidP="00034F1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5E99">
        <w:rPr>
          <w:rFonts w:ascii="Times New Roman" w:hAnsi="Times New Roman" w:cs="Times New Roman"/>
          <w:sz w:val="24"/>
          <w:szCs w:val="24"/>
        </w:rPr>
        <w:t>Verejná prezentácia textu, verejný prejav</w:t>
      </w:r>
    </w:p>
    <w:p w:rsidR="00BB6FA9" w:rsidRPr="002E5E99" w:rsidRDefault="00BB6FA9" w:rsidP="00034F1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5E99">
        <w:rPr>
          <w:rFonts w:ascii="Times New Roman" w:hAnsi="Times New Roman" w:cs="Times New Roman"/>
          <w:sz w:val="24"/>
          <w:szCs w:val="24"/>
        </w:rPr>
        <w:t>1) Pri ústnom prejave dodrţiavať správne dýchanie, artikuláciu, spisovnú výslovnosť a správne uplatňovať suprasegmentálne javy.</w:t>
      </w:r>
    </w:p>
    <w:p w:rsidR="00BB6FA9" w:rsidRPr="002E5E99" w:rsidRDefault="00BB6FA9" w:rsidP="00034F1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5E99">
        <w:rPr>
          <w:rFonts w:ascii="Times New Roman" w:hAnsi="Times New Roman" w:cs="Times New Roman"/>
          <w:sz w:val="24"/>
          <w:szCs w:val="24"/>
        </w:rPr>
        <w:t xml:space="preserve">2) Pri ústnom prejave primerane uplatňovať mimojazykové prostriedky. </w:t>
      </w:r>
    </w:p>
    <w:p w:rsidR="002E5E99" w:rsidRPr="00FA1A7E" w:rsidRDefault="00BB6FA9" w:rsidP="00034F1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5E99">
        <w:rPr>
          <w:rFonts w:ascii="Times New Roman" w:hAnsi="Times New Roman" w:cs="Times New Roman"/>
          <w:sz w:val="24"/>
          <w:szCs w:val="24"/>
        </w:rPr>
        <w:t>3) Reprodukovať umelecký aj vecný text (doslovne, podrobne, stručne).</w:t>
      </w:r>
    </w:p>
    <w:p w:rsidR="00034F1D" w:rsidRDefault="00034F1D" w:rsidP="00034F1D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B6FA9" w:rsidRPr="002E5E99" w:rsidRDefault="00BB6FA9" w:rsidP="00034F1D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E5E99">
        <w:rPr>
          <w:rFonts w:ascii="Times New Roman" w:hAnsi="Times New Roman" w:cs="Times New Roman"/>
          <w:i/>
          <w:sz w:val="24"/>
          <w:szCs w:val="24"/>
        </w:rPr>
        <w:t>Pamäťové, klasifikačné a aplikačné zručnosti</w:t>
      </w:r>
    </w:p>
    <w:p w:rsidR="00BB6FA9" w:rsidRPr="002E5E99" w:rsidRDefault="00BB6FA9" w:rsidP="00034F1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5E99">
        <w:rPr>
          <w:rFonts w:ascii="Times New Roman" w:hAnsi="Times New Roman" w:cs="Times New Roman"/>
          <w:sz w:val="24"/>
          <w:szCs w:val="24"/>
        </w:rPr>
        <w:lastRenderedPageBreak/>
        <w:t>1) Zapamätať si potrebné fakty a definície a vedieť demonštrovať ich znalosť.</w:t>
      </w:r>
    </w:p>
    <w:p w:rsidR="00BB6FA9" w:rsidRPr="002E5E99" w:rsidRDefault="00BB6FA9" w:rsidP="00034F1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5E99">
        <w:rPr>
          <w:rFonts w:ascii="Times New Roman" w:hAnsi="Times New Roman" w:cs="Times New Roman"/>
          <w:sz w:val="24"/>
          <w:szCs w:val="24"/>
        </w:rPr>
        <w:t>2) Vysvetliť podstatu osvojených javov a vzťahov medzi nimi.</w:t>
      </w:r>
    </w:p>
    <w:p w:rsidR="00BB6FA9" w:rsidRPr="002E5E99" w:rsidRDefault="00BB6FA9" w:rsidP="00034F1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5E99">
        <w:rPr>
          <w:rFonts w:ascii="Times New Roman" w:hAnsi="Times New Roman" w:cs="Times New Roman"/>
          <w:sz w:val="24"/>
          <w:szCs w:val="24"/>
        </w:rPr>
        <w:t>3) Na základe indukcie a zovšeobecnenia odvodiť charakteristiky (definície) nových javov.</w:t>
      </w:r>
    </w:p>
    <w:p w:rsidR="00BB6FA9" w:rsidRPr="002E5E99" w:rsidRDefault="00BB6FA9" w:rsidP="00034F1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5E99">
        <w:rPr>
          <w:rFonts w:ascii="Times New Roman" w:hAnsi="Times New Roman" w:cs="Times New Roman"/>
          <w:sz w:val="24"/>
          <w:szCs w:val="24"/>
        </w:rPr>
        <w:t>4) Usporiadať známe javy do tried a systémov.</w:t>
      </w:r>
    </w:p>
    <w:p w:rsidR="00BB6FA9" w:rsidRPr="002E5E99" w:rsidRDefault="00BB6FA9" w:rsidP="00034F1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5E99">
        <w:rPr>
          <w:rFonts w:ascii="Times New Roman" w:hAnsi="Times New Roman" w:cs="Times New Roman"/>
          <w:sz w:val="24"/>
          <w:szCs w:val="24"/>
        </w:rPr>
        <w:t>5) Aplikovať jazykovedné vedomosti na vecné a umelecké texty.</w:t>
      </w:r>
    </w:p>
    <w:p w:rsidR="00BB6FA9" w:rsidRPr="002E5E99" w:rsidRDefault="00BB6FA9" w:rsidP="00034F1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5E99">
        <w:rPr>
          <w:rFonts w:ascii="Times New Roman" w:hAnsi="Times New Roman" w:cs="Times New Roman"/>
          <w:sz w:val="24"/>
          <w:szCs w:val="24"/>
        </w:rPr>
        <w:t>6) Pri písomnom prejave aplikovať pravopisnú normu.</w:t>
      </w:r>
    </w:p>
    <w:p w:rsidR="002E5E99" w:rsidRDefault="002E5E99" w:rsidP="00034F1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6FA9" w:rsidRPr="002E5E99" w:rsidRDefault="00BB6FA9" w:rsidP="00034F1D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E5E99">
        <w:rPr>
          <w:rFonts w:ascii="Times New Roman" w:hAnsi="Times New Roman" w:cs="Times New Roman"/>
          <w:i/>
          <w:sz w:val="24"/>
          <w:szCs w:val="24"/>
        </w:rPr>
        <w:t xml:space="preserve">Analytické a syntetické zručnosti </w:t>
      </w:r>
    </w:p>
    <w:p w:rsidR="00BB6FA9" w:rsidRPr="002E5E99" w:rsidRDefault="00BB6FA9" w:rsidP="00034F1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5E99">
        <w:rPr>
          <w:rFonts w:ascii="Times New Roman" w:hAnsi="Times New Roman" w:cs="Times New Roman"/>
          <w:sz w:val="24"/>
          <w:szCs w:val="24"/>
        </w:rPr>
        <w:t xml:space="preserve">1) Uskutočniť jazykovú analýzu textu a vytvárať jazykový systém. </w:t>
      </w:r>
    </w:p>
    <w:p w:rsidR="00BB6FA9" w:rsidRPr="002E5E99" w:rsidRDefault="00BB6FA9" w:rsidP="00034F1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5E99">
        <w:rPr>
          <w:rFonts w:ascii="Times New Roman" w:hAnsi="Times New Roman" w:cs="Times New Roman"/>
          <w:sz w:val="24"/>
          <w:szCs w:val="24"/>
        </w:rPr>
        <w:t>2) Odlíšiť medzi sebou umelecký a vecný text.</w:t>
      </w:r>
    </w:p>
    <w:p w:rsidR="002E5E99" w:rsidRDefault="00BB6FA9" w:rsidP="00034F1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5E99">
        <w:rPr>
          <w:rFonts w:ascii="Times New Roman" w:hAnsi="Times New Roman" w:cs="Times New Roman"/>
          <w:sz w:val="24"/>
          <w:szCs w:val="24"/>
        </w:rPr>
        <w:t>3) Odlíšiť medzi sebou texty z hľadiska jazykového štýlu, slohových postupo</w:t>
      </w:r>
      <w:r w:rsidR="002E5E99">
        <w:rPr>
          <w:rFonts w:ascii="Times New Roman" w:hAnsi="Times New Roman" w:cs="Times New Roman"/>
          <w:sz w:val="24"/>
          <w:szCs w:val="24"/>
        </w:rPr>
        <w:t>v a slohových útvarov/ž</w:t>
      </w:r>
      <w:r w:rsidRPr="002E5E99">
        <w:rPr>
          <w:rFonts w:ascii="Times New Roman" w:hAnsi="Times New Roman" w:cs="Times New Roman"/>
          <w:sz w:val="24"/>
          <w:szCs w:val="24"/>
        </w:rPr>
        <w:t>ánrov.</w:t>
      </w:r>
    </w:p>
    <w:p w:rsidR="00034F1D" w:rsidRDefault="00034F1D" w:rsidP="00034F1D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B6FA9" w:rsidRPr="002E5E99" w:rsidRDefault="00BB6FA9" w:rsidP="00034F1D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E5E99">
        <w:rPr>
          <w:rFonts w:ascii="Times New Roman" w:hAnsi="Times New Roman" w:cs="Times New Roman"/>
          <w:i/>
          <w:sz w:val="24"/>
          <w:szCs w:val="24"/>
        </w:rPr>
        <w:t>Tvorivé zručnosti</w:t>
      </w:r>
    </w:p>
    <w:p w:rsidR="00BB6FA9" w:rsidRPr="002E5E99" w:rsidRDefault="00BB6FA9" w:rsidP="00034F1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5E99">
        <w:rPr>
          <w:rFonts w:ascii="Times New Roman" w:hAnsi="Times New Roman" w:cs="Times New Roman"/>
          <w:sz w:val="24"/>
          <w:szCs w:val="24"/>
        </w:rPr>
        <w:t>1) Vytvor</w:t>
      </w:r>
      <w:r w:rsidR="002E5E99">
        <w:rPr>
          <w:rFonts w:ascii="Times New Roman" w:hAnsi="Times New Roman" w:cs="Times New Roman"/>
          <w:sz w:val="24"/>
          <w:szCs w:val="24"/>
        </w:rPr>
        <w:t>iť vlastný text na základe dodrž</w:t>
      </w:r>
      <w:r w:rsidRPr="002E5E99">
        <w:rPr>
          <w:rFonts w:ascii="Times New Roman" w:hAnsi="Times New Roman" w:cs="Times New Roman"/>
          <w:sz w:val="24"/>
          <w:szCs w:val="24"/>
        </w:rPr>
        <w:t>iavani</w:t>
      </w:r>
      <w:r w:rsidR="002E5E99">
        <w:rPr>
          <w:rFonts w:ascii="Times New Roman" w:hAnsi="Times New Roman" w:cs="Times New Roman"/>
          <w:sz w:val="24"/>
          <w:szCs w:val="24"/>
        </w:rPr>
        <w:t>a stanoveného slohového útvaru/ž</w:t>
      </w:r>
      <w:r w:rsidRPr="002E5E99">
        <w:rPr>
          <w:rFonts w:ascii="Times New Roman" w:hAnsi="Times New Roman" w:cs="Times New Roman"/>
          <w:sz w:val="24"/>
          <w:szCs w:val="24"/>
        </w:rPr>
        <w:t>ánru, slohového postupu, jazykového štýlu.</w:t>
      </w:r>
    </w:p>
    <w:p w:rsidR="00BB6FA9" w:rsidRPr="002E5E99" w:rsidRDefault="00BB6FA9" w:rsidP="00034F1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5E99">
        <w:rPr>
          <w:rFonts w:ascii="Times New Roman" w:hAnsi="Times New Roman" w:cs="Times New Roman"/>
          <w:sz w:val="24"/>
          <w:szCs w:val="24"/>
        </w:rPr>
        <w:t>2) Ústne prezentovať vlastný text.</w:t>
      </w:r>
    </w:p>
    <w:p w:rsidR="00BB6FA9" w:rsidRPr="002E5E99" w:rsidRDefault="00BB6FA9" w:rsidP="00034F1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5E99">
        <w:rPr>
          <w:rFonts w:ascii="Times New Roman" w:hAnsi="Times New Roman" w:cs="Times New Roman"/>
          <w:sz w:val="24"/>
          <w:szCs w:val="24"/>
        </w:rPr>
        <w:t>3) Napísať krátky príbeh (vlastný záţitok alebo vymyslený príbeh).</w:t>
      </w:r>
    </w:p>
    <w:p w:rsidR="00BB6FA9" w:rsidRPr="002E5E99" w:rsidRDefault="00BB6FA9" w:rsidP="00034F1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5E99">
        <w:rPr>
          <w:rFonts w:ascii="Times New Roman" w:hAnsi="Times New Roman" w:cs="Times New Roman"/>
          <w:sz w:val="24"/>
          <w:szCs w:val="24"/>
        </w:rPr>
        <w:t>4) Dokončiť rozprávanie alebo neukončené prozaické dielo.</w:t>
      </w:r>
    </w:p>
    <w:p w:rsidR="002E5E99" w:rsidRDefault="00BB6FA9" w:rsidP="00034F1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5E99">
        <w:rPr>
          <w:rFonts w:ascii="Times New Roman" w:hAnsi="Times New Roman" w:cs="Times New Roman"/>
          <w:sz w:val="24"/>
          <w:szCs w:val="24"/>
        </w:rPr>
        <w:t xml:space="preserve">5) Zdramatizovať kratší prozaický alebo básnický text. </w:t>
      </w:r>
    </w:p>
    <w:p w:rsidR="00034F1D" w:rsidRDefault="00034F1D" w:rsidP="00034F1D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B6FA9" w:rsidRPr="002E5E99" w:rsidRDefault="00BB6FA9" w:rsidP="00034F1D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E5E99">
        <w:rPr>
          <w:rFonts w:ascii="Times New Roman" w:hAnsi="Times New Roman" w:cs="Times New Roman"/>
          <w:i/>
          <w:sz w:val="24"/>
          <w:szCs w:val="24"/>
        </w:rPr>
        <w:t>Informačné zručnosti</w:t>
      </w:r>
    </w:p>
    <w:p w:rsidR="00BB6FA9" w:rsidRPr="002E5E99" w:rsidRDefault="002E5E99" w:rsidP="00034F1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Použ</w:t>
      </w:r>
      <w:r w:rsidR="00BB6FA9" w:rsidRPr="002E5E99">
        <w:rPr>
          <w:rFonts w:ascii="Times New Roman" w:hAnsi="Times New Roman" w:cs="Times New Roman"/>
          <w:sz w:val="24"/>
          <w:szCs w:val="24"/>
        </w:rPr>
        <w:t>ívať jazykové príručky a slovníky, korigovať podľa nich vlastné texty.</w:t>
      </w:r>
    </w:p>
    <w:p w:rsidR="002E5E99" w:rsidRDefault="00BB6FA9" w:rsidP="00034F1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5E99">
        <w:rPr>
          <w:rFonts w:ascii="Times New Roman" w:hAnsi="Times New Roman" w:cs="Times New Roman"/>
          <w:sz w:val="24"/>
          <w:szCs w:val="24"/>
        </w:rPr>
        <w:t>2) Vyhľadávať, spracúvať a pouţívať informácie z literárnych prameňov a internetu.</w:t>
      </w:r>
    </w:p>
    <w:p w:rsidR="00034F1D" w:rsidRDefault="00034F1D" w:rsidP="00034F1D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B6FA9" w:rsidRPr="002E5E99" w:rsidRDefault="00BB6FA9" w:rsidP="00034F1D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E5E99">
        <w:rPr>
          <w:rFonts w:ascii="Times New Roman" w:hAnsi="Times New Roman" w:cs="Times New Roman"/>
          <w:i/>
          <w:sz w:val="24"/>
          <w:szCs w:val="24"/>
        </w:rPr>
        <w:t>Komunikačné zručnosti</w:t>
      </w:r>
    </w:p>
    <w:p w:rsidR="00BB6FA9" w:rsidRPr="002E5E99" w:rsidRDefault="00BB6FA9" w:rsidP="00034F1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5E99">
        <w:rPr>
          <w:rFonts w:ascii="Times New Roman" w:hAnsi="Times New Roman" w:cs="Times New Roman"/>
          <w:sz w:val="24"/>
          <w:szCs w:val="24"/>
        </w:rPr>
        <w:t>1) Adekvátne komunikovať s prihliadnutím na komunikačnú situáciu.</w:t>
      </w:r>
    </w:p>
    <w:p w:rsidR="00BB6FA9" w:rsidRPr="002E5E99" w:rsidRDefault="00BB6FA9" w:rsidP="00034F1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5E99">
        <w:rPr>
          <w:rFonts w:ascii="Times New Roman" w:hAnsi="Times New Roman" w:cs="Times New Roman"/>
          <w:sz w:val="24"/>
          <w:szCs w:val="24"/>
        </w:rPr>
        <w:t>2) Vyjadrovať sa neverbálne a chápať neverbálnu komunikáciu.</w:t>
      </w:r>
    </w:p>
    <w:p w:rsidR="006D575A" w:rsidRDefault="00BB6FA9" w:rsidP="006D575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5E99">
        <w:rPr>
          <w:rFonts w:ascii="Times New Roman" w:hAnsi="Times New Roman" w:cs="Times New Roman"/>
          <w:sz w:val="24"/>
          <w:szCs w:val="24"/>
        </w:rPr>
        <w:t>3) Verejne prezentovať a obhájiť vlastný názor.</w:t>
      </w:r>
    </w:p>
    <w:p w:rsidR="006D575A" w:rsidRDefault="006D575A" w:rsidP="006D575A">
      <w:pPr>
        <w:spacing w:line="240" w:lineRule="auto"/>
        <w:jc w:val="both"/>
      </w:pPr>
    </w:p>
    <w:p w:rsidR="006D575A" w:rsidRPr="006D575A" w:rsidRDefault="006D575A" w:rsidP="006D575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575A">
        <w:rPr>
          <w:b/>
        </w:rPr>
        <w:t xml:space="preserve">3. </w:t>
      </w:r>
      <w:r w:rsidRPr="006D575A">
        <w:rPr>
          <w:rFonts w:ascii="Times New Roman" w:hAnsi="Times New Roman" w:cs="Times New Roman"/>
          <w:b/>
          <w:sz w:val="24"/>
          <w:szCs w:val="24"/>
        </w:rPr>
        <w:t>Obsahový štandard</w:t>
      </w:r>
    </w:p>
    <w:p w:rsidR="006D575A" w:rsidRPr="006D575A" w:rsidRDefault="006D575A" w:rsidP="006D575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575A">
        <w:rPr>
          <w:rFonts w:ascii="Times New Roman" w:hAnsi="Times New Roman" w:cs="Times New Roman"/>
          <w:sz w:val="24"/>
          <w:szCs w:val="24"/>
        </w:rPr>
        <w:t>Jazyková komunikácia</w:t>
      </w:r>
    </w:p>
    <w:p w:rsidR="006D575A" w:rsidRPr="006D575A" w:rsidRDefault="006D575A" w:rsidP="006D575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575A">
        <w:rPr>
          <w:rFonts w:ascii="Times New Roman" w:hAnsi="Times New Roman" w:cs="Times New Roman"/>
          <w:sz w:val="24"/>
          <w:szCs w:val="24"/>
        </w:rPr>
        <w:t>Gramatika, štylistika, pravopis</w:t>
      </w:r>
    </w:p>
    <w:p w:rsidR="006D575A" w:rsidRPr="006D575A" w:rsidRDefault="006D575A" w:rsidP="006D575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575A">
        <w:rPr>
          <w:rFonts w:ascii="Times New Roman" w:hAnsi="Times New Roman" w:cs="Times New Roman"/>
          <w:sz w:val="24"/>
          <w:szCs w:val="24"/>
        </w:rPr>
        <w:t>1. Slovná zásoba maďarského jazyka:</w:t>
      </w:r>
    </w:p>
    <w:p w:rsidR="006D575A" w:rsidRPr="006D575A" w:rsidRDefault="006D575A" w:rsidP="006D575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575A">
        <w:rPr>
          <w:rFonts w:ascii="Times New Roman" w:hAnsi="Times New Roman" w:cs="Times New Roman"/>
          <w:sz w:val="24"/>
          <w:szCs w:val="24"/>
        </w:rPr>
        <w:lastRenderedPageBreak/>
        <w:t xml:space="preserve">- pôvod maďarských slov (slová </w:t>
      </w:r>
      <w:proofErr w:type="spellStart"/>
      <w:r w:rsidRPr="006D575A">
        <w:rPr>
          <w:rFonts w:ascii="Times New Roman" w:hAnsi="Times New Roman" w:cs="Times New Roman"/>
          <w:sz w:val="24"/>
          <w:szCs w:val="24"/>
        </w:rPr>
        <w:t>ugrofínskeho</w:t>
      </w:r>
      <w:proofErr w:type="spellEnd"/>
      <w:r w:rsidRPr="006D575A">
        <w:rPr>
          <w:rFonts w:ascii="Times New Roman" w:hAnsi="Times New Roman" w:cs="Times New Roman"/>
          <w:sz w:val="24"/>
          <w:szCs w:val="24"/>
        </w:rPr>
        <w:t xml:space="preserve"> pôvodu, prebraté zdomácnené slová, </w:t>
      </w:r>
    </w:p>
    <w:p w:rsidR="006D575A" w:rsidRPr="006D575A" w:rsidRDefault="006D575A" w:rsidP="006D575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575A">
        <w:rPr>
          <w:rFonts w:ascii="Times New Roman" w:hAnsi="Times New Roman" w:cs="Times New Roman"/>
          <w:sz w:val="24"/>
          <w:szCs w:val="24"/>
        </w:rPr>
        <w:t>slová cudzieho pôvodu)</w:t>
      </w:r>
    </w:p>
    <w:p w:rsidR="006D575A" w:rsidRPr="006D575A" w:rsidRDefault="006D575A" w:rsidP="006D575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575A">
        <w:rPr>
          <w:rFonts w:ascii="Times New Roman" w:hAnsi="Times New Roman" w:cs="Times New Roman"/>
          <w:sz w:val="24"/>
          <w:szCs w:val="24"/>
        </w:rPr>
        <w:t>- spisovný jazyk</w:t>
      </w:r>
    </w:p>
    <w:p w:rsidR="006D575A" w:rsidRPr="006D575A" w:rsidRDefault="006D575A" w:rsidP="006D575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575A">
        <w:rPr>
          <w:rFonts w:ascii="Times New Roman" w:hAnsi="Times New Roman" w:cs="Times New Roman"/>
          <w:sz w:val="24"/>
          <w:szCs w:val="24"/>
        </w:rPr>
        <w:t>- dialektizmy</w:t>
      </w:r>
    </w:p>
    <w:p w:rsidR="006D575A" w:rsidRPr="006D575A" w:rsidRDefault="006D575A" w:rsidP="006D575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575A">
        <w:rPr>
          <w:rFonts w:ascii="Times New Roman" w:hAnsi="Times New Roman" w:cs="Times New Roman"/>
          <w:sz w:val="24"/>
          <w:szCs w:val="24"/>
        </w:rPr>
        <w:t>- profesionalizmy</w:t>
      </w:r>
    </w:p>
    <w:p w:rsidR="006D575A" w:rsidRPr="006D575A" w:rsidRDefault="006D575A" w:rsidP="006D575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575A">
        <w:rPr>
          <w:rFonts w:ascii="Times New Roman" w:hAnsi="Times New Roman" w:cs="Times New Roman"/>
          <w:sz w:val="24"/>
          <w:szCs w:val="24"/>
        </w:rPr>
        <w:t>- slang</w:t>
      </w:r>
    </w:p>
    <w:p w:rsidR="006D575A" w:rsidRPr="006D575A" w:rsidRDefault="006D575A" w:rsidP="006D575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575A">
        <w:rPr>
          <w:rFonts w:ascii="Times New Roman" w:hAnsi="Times New Roman" w:cs="Times New Roman"/>
          <w:sz w:val="24"/>
          <w:szCs w:val="24"/>
        </w:rPr>
        <w:t>- archaizmy, neologizmy</w:t>
      </w:r>
    </w:p>
    <w:p w:rsidR="006D575A" w:rsidRPr="006D575A" w:rsidRDefault="006D575A" w:rsidP="006D575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575A">
        <w:rPr>
          <w:rFonts w:ascii="Times New Roman" w:hAnsi="Times New Roman" w:cs="Times New Roman"/>
          <w:sz w:val="24"/>
          <w:szCs w:val="24"/>
        </w:rPr>
        <w:t>Rozvíjanie slovnej zásoby:</w:t>
      </w:r>
    </w:p>
    <w:p w:rsidR="006D575A" w:rsidRPr="006D575A" w:rsidRDefault="006D575A" w:rsidP="006D575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575A">
        <w:rPr>
          <w:rFonts w:ascii="Times New Roman" w:hAnsi="Times New Roman" w:cs="Times New Roman"/>
          <w:sz w:val="24"/>
          <w:szCs w:val="24"/>
        </w:rPr>
        <w:t>- skladaním</w:t>
      </w:r>
    </w:p>
    <w:p w:rsidR="006D575A" w:rsidRPr="006D575A" w:rsidRDefault="006D575A" w:rsidP="006D575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575A">
        <w:rPr>
          <w:rFonts w:ascii="Times New Roman" w:hAnsi="Times New Roman" w:cs="Times New Roman"/>
          <w:sz w:val="24"/>
          <w:szCs w:val="24"/>
        </w:rPr>
        <w:t>- tvorením</w:t>
      </w:r>
    </w:p>
    <w:p w:rsidR="006D575A" w:rsidRPr="006D575A" w:rsidRDefault="006D575A" w:rsidP="006D575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575A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6D575A">
        <w:rPr>
          <w:rFonts w:ascii="Times New Roman" w:hAnsi="Times New Roman" w:cs="Times New Roman"/>
          <w:sz w:val="24"/>
          <w:szCs w:val="24"/>
        </w:rPr>
        <w:t>Zloţené</w:t>
      </w:r>
      <w:proofErr w:type="spellEnd"/>
      <w:r w:rsidRPr="006D575A">
        <w:rPr>
          <w:rFonts w:ascii="Times New Roman" w:hAnsi="Times New Roman" w:cs="Times New Roman"/>
          <w:sz w:val="24"/>
          <w:szCs w:val="24"/>
        </w:rPr>
        <w:t xml:space="preserve"> a tvorené slová – pravopisné otázky</w:t>
      </w:r>
    </w:p>
    <w:p w:rsidR="006D575A" w:rsidRPr="006D575A" w:rsidRDefault="006D575A" w:rsidP="006D575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575A">
        <w:rPr>
          <w:rFonts w:ascii="Times New Roman" w:hAnsi="Times New Roman" w:cs="Times New Roman"/>
          <w:sz w:val="24"/>
          <w:szCs w:val="24"/>
        </w:rPr>
        <w:t>Komunikácia a sloh</w:t>
      </w:r>
    </w:p>
    <w:p w:rsidR="006D575A" w:rsidRPr="006D575A" w:rsidRDefault="006D575A" w:rsidP="006D575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575A">
        <w:rPr>
          <w:rFonts w:ascii="Times New Roman" w:hAnsi="Times New Roman" w:cs="Times New Roman"/>
          <w:sz w:val="24"/>
          <w:szCs w:val="24"/>
        </w:rPr>
        <w:t>Súkromný list</w:t>
      </w:r>
    </w:p>
    <w:p w:rsidR="006D575A" w:rsidRPr="006D575A" w:rsidRDefault="006D575A" w:rsidP="006D575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575A">
        <w:rPr>
          <w:rFonts w:ascii="Times New Roman" w:hAnsi="Times New Roman" w:cs="Times New Roman"/>
          <w:sz w:val="24"/>
          <w:szCs w:val="24"/>
        </w:rPr>
        <w:t xml:space="preserve">Úradný list </w:t>
      </w:r>
    </w:p>
    <w:p w:rsidR="006D575A" w:rsidRPr="006D575A" w:rsidRDefault="006D575A" w:rsidP="006D575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</w:t>
      </w:r>
      <w:r w:rsidRPr="006D575A">
        <w:rPr>
          <w:rFonts w:ascii="Times New Roman" w:hAnsi="Times New Roman" w:cs="Times New Roman"/>
          <w:sz w:val="24"/>
          <w:szCs w:val="24"/>
        </w:rPr>
        <w:t>ivotopis</w:t>
      </w:r>
    </w:p>
    <w:p w:rsidR="006D575A" w:rsidRPr="006D575A" w:rsidRDefault="006D575A" w:rsidP="006D575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</w:t>
      </w:r>
      <w:r w:rsidRPr="006D575A">
        <w:rPr>
          <w:rFonts w:ascii="Times New Roman" w:hAnsi="Times New Roman" w:cs="Times New Roman"/>
          <w:sz w:val="24"/>
          <w:szCs w:val="24"/>
        </w:rPr>
        <w:t>iadosť</w:t>
      </w:r>
    </w:p>
    <w:p w:rsidR="006D575A" w:rsidRPr="006D575A" w:rsidRDefault="006D575A" w:rsidP="006D575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575A">
        <w:rPr>
          <w:rFonts w:ascii="Times New Roman" w:hAnsi="Times New Roman" w:cs="Times New Roman"/>
          <w:sz w:val="24"/>
          <w:szCs w:val="24"/>
        </w:rPr>
        <w:t>Plagát</w:t>
      </w:r>
    </w:p>
    <w:p w:rsidR="006D575A" w:rsidRPr="006D575A" w:rsidRDefault="006D575A" w:rsidP="006D575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575A">
        <w:rPr>
          <w:rFonts w:ascii="Times New Roman" w:hAnsi="Times New Roman" w:cs="Times New Roman"/>
          <w:sz w:val="24"/>
          <w:szCs w:val="24"/>
        </w:rPr>
        <w:t>Masmédiá</w:t>
      </w:r>
    </w:p>
    <w:p w:rsidR="006D575A" w:rsidRPr="006D575A" w:rsidRDefault="006D575A" w:rsidP="006D575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D575A">
        <w:rPr>
          <w:rFonts w:ascii="Times New Roman" w:hAnsi="Times New Roman" w:cs="Times New Roman"/>
          <w:sz w:val="24"/>
          <w:szCs w:val="24"/>
        </w:rPr>
        <w:t>Literarúra</w:t>
      </w:r>
      <w:proofErr w:type="spellEnd"/>
    </w:p>
    <w:p w:rsidR="006D575A" w:rsidRPr="006D575A" w:rsidRDefault="006D575A" w:rsidP="006D575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575A">
        <w:rPr>
          <w:rFonts w:ascii="Times New Roman" w:hAnsi="Times New Roman" w:cs="Times New Roman"/>
          <w:sz w:val="24"/>
          <w:szCs w:val="24"/>
        </w:rPr>
        <w:t>Tematické okruhy:</w:t>
      </w:r>
    </w:p>
    <w:p w:rsidR="006D575A" w:rsidRPr="006D575A" w:rsidRDefault="006D575A" w:rsidP="006D575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575A">
        <w:rPr>
          <w:rFonts w:ascii="Times New Roman" w:hAnsi="Times New Roman" w:cs="Times New Roman"/>
          <w:sz w:val="24"/>
          <w:szCs w:val="24"/>
        </w:rPr>
        <w:t>I. Maďarská literatúra od roku 1945 do roku 1980</w:t>
      </w:r>
    </w:p>
    <w:p w:rsidR="006D575A" w:rsidRPr="006D575A" w:rsidRDefault="006D575A" w:rsidP="006D575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575A">
        <w:rPr>
          <w:rFonts w:ascii="Times New Roman" w:hAnsi="Times New Roman" w:cs="Times New Roman"/>
          <w:sz w:val="24"/>
          <w:szCs w:val="24"/>
        </w:rPr>
        <w:t>II. Maďarská literatúra na Slovensku od roku 1918 po súčasnosť</w:t>
      </w:r>
    </w:p>
    <w:p w:rsidR="006D575A" w:rsidRPr="006D575A" w:rsidRDefault="006D575A" w:rsidP="006D575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575A">
        <w:rPr>
          <w:rFonts w:ascii="Times New Roman" w:hAnsi="Times New Roman" w:cs="Times New Roman"/>
          <w:sz w:val="24"/>
          <w:szCs w:val="24"/>
        </w:rPr>
        <w:t>I. Maďarská literatúra od roku 1945 do roku 1980</w:t>
      </w:r>
    </w:p>
    <w:p w:rsidR="006D575A" w:rsidRPr="006D575A" w:rsidRDefault="006D575A" w:rsidP="006D575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575A">
        <w:rPr>
          <w:rFonts w:ascii="Times New Roman" w:hAnsi="Times New Roman" w:cs="Times New Roman"/>
          <w:sz w:val="24"/>
          <w:szCs w:val="24"/>
        </w:rPr>
        <w:t xml:space="preserve">Druhá generácia časopisu </w:t>
      </w:r>
      <w:proofErr w:type="spellStart"/>
      <w:r w:rsidRPr="006D575A">
        <w:rPr>
          <w:rFonts w:ascii="Times New Roman" w:hAnsi="Times New Roman" w:cs="Times New Roman"/>
          <w:sz w:val="24"/>
          <w:szCs w:val="24"/>
        </w:rPr>
        <w:t>Nyugat</w:t>
      </w:r>
      <w:proofErr w:type="spellEnd"/>
    </w:p>
    <w:p w:rsidR="006D575A" w:rsidRPr="006D575A" w:rsidRDefault="006D575A" w:rsidP="006D575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575A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6D575A">
        <w:rPr>
          <w:rFonts w:ascii="Times New Roman" w:hAnsi="Times New Roman" w:cs="Times New Roman"/>
          <w:sz w:val="24"/>
          <w:szCs w:val="24"/>
        </w:rPr>
        <w:t>Illyés</w:t>
      </w:r>
      <w:proofErr w:type="spellEnd"/>
      <w:r w:rsidRPr="006D57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75A">
        <w:rPr>
          <w:rFonts w:ascii="Times New Roman" w:hAnsi="Times New Roman" w:cs="Times New Roman"/>
          <w:sz w:val="24"/>
          <w:szCs w:val="24"/>
        </w:rPr>
        <w:t>Gyula</w:t>
      </w:r>
      <w:proofErr w:type="spellEnd"/>
      <w:r w:rsidRPr="006D575A">
        <w:rPr>
          <w:rFonts w:ascii="Times New Roman" w:hAnsi="Times New Roman" w:cs="Times New Roman"/>
          <w:sz w:val="24"/>
          <w:szCs w:val="24"/>
        </w:rPr>
        <w:t xml:space="preserve"> – centrálna postava literárneho </w:t>
      </w:r>
      <w:proofErr w:type="spellStart"/>
      <w:r w:rsidRPr="006D575A">
        <w:rPr>
          <w:rFonts w:ascii="Times New Roman" w:hAnsi="Times New Roman" w:cs="Times New Roman"/>
          <w:sz w:val="24"/>
          <w:szCs w:val="24"/>
        </w:rPr>
        <w:t>ţivota</w:t>
      </w:r>
      <w:proofErr w:type="spellEnd"/>
      <w:r w:rsidRPr="006D575A">
        <w:rPr>
          <w:rFonts w:ascii="Times New Roman" w:hAnsi="Times New Roman" w:cs="Times New Roman"/>
          <w:sz w:val="24"/>
          <w:szCs w:val="24"/>
        </w:rPr>
        <w:t xml:space="preserve"> v 20. storočí, básnik, spisovateľ, </w:t>
      </w:r>
    </w:p>
    <w:p w:rsidR="006D575A" w:rsidRPr="006D575A" w:rsidRDefault="006D575A" w:rsidP="006D575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575A">
        <w:rPr>
          <w:rFonts w:ascii="Times New Roman" w:hAnsi="Times New Roman" w:cs="Times New Roman"/>
          <w:sz w:val="24"/>
          <w:szCs w:val="24"/>
        </w:rPr>
        <w:t xml:space="preserve">redaktor časopisu </w:t>
      </w:r>
      <w:proofErr w:type="spellStart"/>
      <w:r w:rsidRPr="006D575A">
        <w:rPr>
          <w:rFonts w:ascii="Times New Roman" w:hAnsi="Times New Roman" w:cs="Times New Roman"/>
          <w:sz w:val="24"/>
          <w:szCs w:val="24"/>
        </w:rPr>
        <w:t>Válasz</w:t>
      </w:r>
      <w:proofErr w:type="spellEnd"/>
      <w:r w:rsidRPr="006D575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D575A">
        <w:rPr>
          <w:rFonts w:ascii="Times New Roman" w:hAnsi="Times New Roman" w:cs="Times New Roman"/>
          <w:sz w:val="24"/>
          <w:szCs w:val="24"/>
        </w:rPr>
        <w:t>Magyar</w:t>
      </w:r>
      <w:proofErr w:type="spellEnd"/>
      <w:r w:rsidRPr="006D57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75A">
        <w:rPr>
          <w:rFonts w:ascii="Times New Roman" w:hAnsi="Times New Roman" w:cs="Times New Roman"/>
          <w:sz w:val="24"/>
          <w:szCs w:val="24"/>
        </w:rPr>
        <w:t>Csillag</w:t>
      </w:r>
      <w:proofErr w:type="spellEnd"/>
    </w:p>
    <w:p w:rsidR="006D575A" w:rsidRPr="006D575A" w:rsidRDefault="006D575A" w:rsidP="006D575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575A">
        <w:rPr>
          <w:rFonts w:ascii="Times New Roman" w:hAnsi="Times New Roman" w:cs="Times New Roman"/>
          <w:sz w:val="24"/>
          <w:szCs w:val="24"/>
        </w:rPr>
        <w:t xml:space="preserve">literárna </w:t>
      </w:r>
      <w:proofErr w:type="spellStart"/>
      <w:r w:rsidRPr="006D575A">
        <w:rPr>
          <w:rFonts w:ascii="Times New Roman" w:hAnsi="Times New Roman" w:cs="Times New Roman"/>
          <w:sz w:val="24"/>
          <w:szCs w:val="24"/>
        </w:rPr>
        <w:t>sociografia</w:t>
      </w:r>
      <w:proofErr w:type="spellEnd"/>
      <w:r w:rsidRPr="006D575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6D575A">
        <w:rPr>
          <w:rFonts w:ascii="Times New Roman" w:hAnsi="Times New Roman" w:cs="Times New Roman"/>
          <w:sz w:val="24"/>
          <w:szCs w:val="24"/>
        </w:rPr>
        <w:t>Puszták</w:t>
      </w:r>
      <w:proofErr w:type="spellEnd"/>
      <w:r w:rsidRPr="006D57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75A">
        <w:rPr>
          <w:rFonts w:ascii="Times New Roman" w:hAnsi="Times New Roman" w:cs="Times New Roman"/>
          <w:sz w:val="24"/>
          <w:szCs w:val="24"/>
        </w:rPr>
        <w:t>népe</w:t>
      </w:r>
      <w:proofErr w:type="spellEnd"/>
      <w:r w:rsidRPr="006D575A">
        <w:rPr>
          <w:rFonts w:ascii="Times New Roman" w:hAnsi="Times New Roman" w:cs="Times New Roman"/>
          <w:sz w:val="24"/>
          <w:szCs w:val="24"/>
        </w:rPr>
        <w:t xml:space="preserve"> (úryvok) </w:t>
      </w:r>
    </w:p>
    <w:p w:rsidR="006D575A" w:rsidRPr="006D575A" w:rsidRDefault="006D575A" w:rsidP="006D575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D575A">
        <w:rPr>
          <w:rFonts w:ascii="Times New Roman" w:hAnsi="Times New Roman" w:cs="Times New Roman"/>
          <w:sz w:val="24"/>
          <w:szCs w:val="24"/>
        </w:rPr>
        <w:t>štvorverš</w:t>
      </w:r>
      <w:proofErr w:type="spellEnd"/>
      <w:r w:rsidRPr="006D575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6D575A">
        <w:rPr>
          <w:rFonts w:ascii="Times New Roman" w:hAnsi="Times New Roman" w:cs="Times New Roman"/>
          <w:sz w:val="24"/>
          <w:szCs w:val="24"/>
        </w:rPr>
        <w:t>Esti</w:t>
      </w:r>
      <w:proofErr w:type="spellEnd"/>
      <w:r w:rsidRPr="006D57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75A">
        <w:rPr>
          <w:rFonts w:ascii="Times New Roman" w:hAnsi="Times New Roman" w:cs="Times New Roman"/>
          <w:sz w:val="24"/>
          <w:szCs w:val="24"/>
        </w:rPr>
        <w:t>csoda</w:t>
      </w:r>
      <w:proofErr w:type="spellEnd"/>
    </w:p>
    <w:p w:rsidR="006D575A" w:rsidRPr="006D575A" w:rsidRDefault="006D575A" w:rsidP="006D575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575A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6D575A">
        <w:rPr>
          <w:rFonts w:ascii="Times New Roman" w:hAnsi="Times New Roman" w:cs="Times New Roman"/>
          <w:sz w:val="24"/>
          <w:szCs w:val="24"/>
        </w:rPr>
        <w:t>Szabó</w:t>
      </w:r>
      <w:proofErr w:type="spellEnd"/>
      <w:r w:rsidRPr="006D57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75A">
        <w:rPr>
          <w:rFonts w:ascii="Times New Roman" w:hAnsi="Times New Roman" w:cs="Times New Roman"/>
          <w:sz w:val="24"/>
          <w:szCs w:val="24"/>
        </w:rPr>
        <w:t>Lőrinc</w:t>
      </w:r>
      <w:proofErr w:type="spellEnd"/>
      <w:r w:rsidRPr="006D575A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6D575A">
        <w:rPr>
          <w:rFonts w:ascii="Times New Roman" w:hAnsi="Times New Roman" w:cs="Times New Roman"/>
          <w:sz w:val="24"/>
          <w:szCs w:val="24"/>
        </w:rPr>
        <w:t>prívrţenec</w:t>
      </w:r>
      <w:proofErr w:type="spellEnd"/>
      <w:r w:rsidRPr="006D57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75A">
        <w:rPr>
          <w:rFonts w:ascii="Times New Roman" w:hAnsi="Times New Roman" w:cs="Times New Roman"/>
          <w:sz w:val="24"/>
          <w:szCs w:val="24"/>
        </w:rPr>
        <w:t>Mihálya</w:t>
      </w:r>
      <w:proofErr w:type="spellEnd"/>
      <w:r w:rsidRPr="006D57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75A">
        <w:rPr>
          <w:rFonts w:ascii="Times New Roman" w:hAnsi="Times New Roman" w:cs="Times New Roman"/>
          <w:sz w:val="24"/>
          <w:szCs w:val="24"/>
        </w:rPr>
        <w:t>Babitsa</w:t>
      </w:r>
      <w:proofErr w:type="spellEnd"/>
    </w:p>
    <w:p w:rsidR="006D575A" w:rsidRPr="006D575A" w:rsidRDefault="006D575A" w:rsidP="006D575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D575A">
        <w:rPr>
          <w:rFonts w:ascii="Times New Roman" w:hAnsi="Times New Roman" w:cs="Times New Roman"/>
          <w:sz w:val="24"/>
          <w:szCs w:val="24"/>
        </w:rPr>
        <w:t>Lóci</w:t>
      </w:r>
      <w:proofErr w:type="spellEnd"/>
      <w:r w:rsidRPr="006D57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75A">
        <w:rPr>
          <w:rFonts w:ascii="Times New Roman" w:hAnsi="Times New Roman" w:cs="Times New Roman"/>
          <w:sz w:val="24"/>
          <w:szCs w:val="24"/>
        </w:rPr>
        <w:t>verset</w:t>
      </w:r>
      <w:proofErr w:type="spellEnd"/>
      <w:r w:rsidRPr="006D57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75A">
        <w:rPr>
          <w:rFonts w:ascii="Times New Roman" w:hAnsi="Times New Roman" w:cs="Times New Roman"/>
          <w:sz w:val="24"/>
          <w:szCs w:val="24"/>
        </w:rPr>
        <w:t>ír</w:t>
      </w:r>
      <w:proofErr w:type="spellEnd"/>
      <w:r w:rsidRPr="006D575A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6D575A">
        <w:rPr>
          <w:rFonts w:ascii="Times New Roman" w:hAnsi="Times New Roman" w:cs="Times New Roman"/>
          <w:sz w:val="24"/>
          <w:szCs w:val="24"/>
        </w:rPr>
        <w:t>Szeretlek</w:t>
      </w:r>
      <w:proofErr w:type="spellEnd"/>
      <w:r w:rsidRPr="006D575A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6D575A">
        <w:rPr>
          <w:rFonts w:ascii="Times New Roman" w:hAnsi="Times New Roman" w:cs="Times New Roman"/>
          <w:sz w:val="24"/>
          <w:szCs w:val="24"/>
        </w:rPr>
        <w:t>Tücsökzene</w:t>
      </w:r>
      <w:proofErr w:type="spellEnd"/>
      <w:r w:rsidRPr="006D575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6D575A">
        <w:rPr>
          <w:rFonts w:ascii="Times New Roman" w:hAnsi="Times New Roman" w:cs="Times New Roman"/>
          <w:sz w:val="24"/>
          <w:szCs w:val="24"/>
        </w:rPr>
        <w:t>úryky</w:t>
      </w:r>
      <w:proofErr w:type="spellEnd"/>
      <w:r w:rsidRPr="006D575A">
        <w:rPr>
          <w:rFonts w:ascii="Times New Roman" w:hAnsi="Times New Roman" w:cs="Times New Roman"/>
          <w:sz w:val="24"/>
          <w:szCs w:val="24"/>
        </w:rPr>
        <w:t xml:space="preserve">): A </w:t>
      </w:r>
      <w:proofErr w:type="spellStart"/>
      <w:r w:rsidRPr="006D575A">
        <w:rPr>
          <w:rFonts w:ascii="Times New Roman" w:hAnsi="Times New Roman" w:cs="Times New Roman"/>
          <w:sz w:val="24"/>
          <w:szCs w:val="24"/>
        </w:rPr>
        <w:t>nyugodt</w:t>
      </w:r>
      <w:proofErr w:type="spellEnd"/>
      <w:r w:rsidRPr="006D57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75A">
        <w:rPr>
          <w:rFonts w:ascii="Times New Roman" w:hAnsi="Times New Roman" w:cs="Times New Roman"/>
          <w:sz w:val="24"/>
          <w:szCs w:val="24"/>
        </w:rPr>
        <w:t>csoda</w:t>
      </w:r>
      <w:proofErr w:type="spellEnd"/>
      <w:r w:rsidRPr="006D575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D575A">
        <w:rPr>
          <w:rFonts w:ascii="Times New Roman" w:hAnsi="Times New Roman" w:cs="Times New Roman"/>
          <w:sz w:val="24"/>
          <w:szCs w:val="24"/>
        </w:rPr>
        <w:t>Óriás</w:t>
      </w:r>
      <w:proofErr w:type="spellEnd"/>
      <w:r w:rsidRPr="006D57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75A">
        <w:rPr>
          <w:rFonts w:ascii="Times New Roman" w:hAnsi="Times New Roman" w:cs="Times New Roman"/>
          <w:sz w:val="24"/>
          <w:szCs w:val="24"/>
        </w:rPr>
        <w:t>szív</w:t>
      </w:r>
      <w:proofErr w:type="spellEnd"/>
      <w:r w:rsidRPr="006D575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D575A">
        <w:rPr>
          <w:rFonts w:ascii="Times New Roman" w:hAnsi="Times New Roman" w:cs="Times New Roman"/>
          <w:sz w:val="24"/>
          <w:szCs w:val="24"/>
        </w:rPr>
        <w:t>Varázsboltban</w:t>
      </w:r>
      <w:proofErr w:type="spellEnd"/>
      <w:r w:rsidRPr="006D575A">
        <w:rPr>
          <w:rFonts w:ascii="Times New Roman" w:hAnsi="Times New Roman" w:cs="Times New Roman"/>
          <w:sz w:val="24"/>
          <w:szCs w:val="24"/>
        </w:rPr>
        <w:t>,</w:t>
      </w:r>
    </w:p>
    <w:p w:rsidR="006D575A" w:rsidRPr="006D575A" w:rsidRDefault="006D575A" w:rsidP="006D575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575A">
        <w:rPr>
          <w:rFonts w:ascii="Times New Roman" w:hAnsi="Times New Roman" w:cs="Times New Roman"/>
          <w:sz w:val="24"/>
          <w:szCs w:val="24"/>
        </w:rPr>
        <w:t xml:space="preserve">3. Németh </w:t>
      </w:r>
      <w:proofErr w:type="spellStart"/>
      <w:r w:rsidRPr="006D575A">
        <w:rPr>
          <w:rFonts w:ascii="Times New Roman" w:hAnsi="Times New Roman" w:cs="Times New Roman"/>
          <w:sz w:val="24"/>
          <w:szCs w:val="24"/>
        </w:rPr>
        <w:t>László</w:t>
      </w:r>
      <w:proofErr w:type="spellEnd"/>
      <w:r w:rsidRPr="006D575A">
        <w:rPr>
          <w:rFonts w:ascii="Times New Roman" w:hAnsi="Times New Roman" w:cs="Times New Roman"/>
          <w:sz w:val="24"/>
          <w:szCs w:val="24"/>
        </w:rPr>
        <w:t xml:space="preserve"> – lekár, </w:t>
      </w:r>
      <w:proofErr w:type="spellStart"/>
      <w:r w:rsidRPr="006D575A">
        <w:rPr>
          <w:rFonts w:ascii="Times New Roman" w:hAnsi="Times New Roman" w:cs="Times New Roman"/>
          <w:sz w:val="24"/>
          <w:szCs w:val="24"/>
        </w:rPr>
        <w:t>pedagog</w:t>
      </w:r>
      <w:proofErr w:type="spellEnd"/>
      <w:r w:rsidRPr="006D575A">
        <w:rPr>
          <w:rFonts w:ascii="Times New Roman" w:hAnsi="Times New Roman" w:cs="Times New Roman"/>
          <w:sz w:val="24"/>
          <w:szCs w:val="24"/>
        </w:rPr>
        <w:t xml:space="preserve"> a spisovateľ</w:t>
      </w:r>
    </w:p>
    <w:p w:rsidR="006D575A" w:rsidRPr="006D575A" w:rsidRDefault="006D575A" w:rsidP="006D575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575A">
        <w:rPr>
          <w:rFonts w:ascii="Times New Roman" w:hAnsi="Times New Roman" w:cs="Times New Roman"/>
          <w:sz w:val="24"/>
          <w:szCs w:val="24"/>
        </w:rPr>
        <w:t xml:space="preserve">román: </w:t>
      </w:r>
      <w:proofErr w:type="spellStart"/>
      <w:r w:rsidRPr="006D575A">
        <w:rPr>
          <w:rFonts w:ascii="Times New Roman" w:hAnsi="Times New Roman" w:cs="Times New Roman"/>
          <w:sz w:val="24"/>
          <w:szCs w:val="24"/>
        </w:rPr>
        <w:t>Lányaim</w:t>
      </w:r>
      <w:proofErr w:type="spellEnd"/>
    </w:p>
    <w:p w:rsidR="006D575A" w:rsidRPr="006D575A" w:rsidRDefault="006D575A" w:rsidP="006D575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575A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6D575A">
        <w:rPr>
          <w:rFonts w:ascii="Times New Roman" w:hAnsi="Times New Roman" w:cs="Times New Roman"/>
          <w:sz w:val="24"/>
          <w:szCs w:val="24"/>
        </w:rPr>
        <w:t>Márai</w:t>
      </w:r>
      <w:proofErr w:type="spellEnd"/>
      <w:r w:rsidRPr="006D57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75A">
        <w:rPr>
          <w:rFonts w:ascii="Times New Roman" w:hAnsi="Times New Roman" w:cs="Times New Roman"/>
          <w:sz w:val="24"/>
          <w:szCs w:val="24"/>
        </w:rPr>
        <w:t>Sándor</w:t>
      </w:r>
      <w:proofErr w:type="spellEnd"/>
      <w:r w:rsidRPr="006D575A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6D575A">
        <w:rPr>
          <w:rFonts w:ascii="Times New Roman" w:hAnsi="Times New Roman" w:cs="Times New Roman"/>
          <w:sz w:val="24"/>
          <w:szCs w:val="24"/>
        </w:rPr>
        <w:t>stelesniteľ</w:t>
      </w:r>
      <w:proofErr w:type="spellEnd"/>
      <w:r w:rsidRPr="006D575A">
        <w:rPr>
          <w:rFonts w:ascii="Times New Roman" w:hAnsi="Times New Roman" w:cs="Times New Roman"/>
          <w:sz w:val="24"/>
          <w:szCs w:val="24"/>
        </w:rPr>
        <w:t xml:space="preserve"> občianskych hodnôt v literatúre</w:t>
      </w:r>
    </w:p>
    <w:p w:rsidR="006D575A" w:rsidRPr="006D575A" w:rsidRDefault="006D575A" w:rsidP="006D575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575A">
        <w:rPr>
          <w:rFonts w:ascii="Times New Roman" w:hAnsi="Times New Roman" w:cs="Times New Roman"/>
          <w:sz w:val="24"/>
          <w:szCs w:val="24"/>
        </w:rPr>
        <w:lastRenderedPageBreak/>
        <w:t xml:space="preserve">román: </w:t>
      </w:r>
      <w:proofErr w:type="spellStart"/>
      <w:r w:rsidRPr="006D575A">
        <w:rPr>
          <w:rFonts w:ascii="Times New Roman" w:hAnsi="Times New Roman" w:cs="Times New Roman"/>
          <w:sz w:val="24"/>
          <w:szCs w:val="24"/>
        </w:rPr>
        <w:t>Zendülők</w:t>
      </w:r>
      <w:proofErr w:type="spellEnd"/>
      <w:r w:rsidRPr="006D575A">
        <w:rPr>
          <w:rFonts w:ascii="Times New Roman" w:hAnsi="Times New Roman" w:cs="Times New Roman"/>
          <w:sz w:val="24"/>
          <w:szCs w:val="24"/>
        </w:rPr>
        <w:t xml:space="preserve">, dielo </w:t>
      </w:r>
      <w:proofErr w:type="spellStart"/>
      <w:r w:rsidRPr="006D575A">
        <w:rPr>
          <w:rFonts w:ascii="Times New Roman" w:hAnsi="Times New Roman" w:cs="Times New Roman"/>
          <w:sz w:val="24"/>
          <w:szCs w:val="24"/>
        </w:rPr>
        <w:t>Füveskönyv</w:t>
      </w:r>
      <w:proofErr w:type="spellEnd"/>
      <w:r w:rsidRPr="006D575A">
        <w:rPr>
          <w:rFonts w:ascii="Times New Roman" w:hAnsi="Times New Roman" w:cs="Times New Roman"/>
          <w:sz w:val="24"/>
          <w:szCs w:val="24"/>
        </w:rPr>
        <w:t xml:space="preserve"> (úryvky)</w:t>
      </w:r>
    </w:p>
    <w:p w:rsidR="006D575A" w:rsidRPr="006D575A" w:rsidRDefault="006D575A" w:rsidP="006D575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575A">
        <w:rPr>
          <w:rFonts w:ascii="Times New Roman" w:hAnsi="Times New Roman" w:cs="Times New Roman"/>
          <w:sz w:val="24"/>
          <w:szCs w:val="24"/>
        </w:rPr>
        <w:t xml:space="preserve">Tretia generácia časopisu </w:t>
      </w:r>
      <w:proofErr w:type="spellStart"/>
      <w:r w:rsidRPr="006D575A">
        <w:rPr>
          <w:rFonts w:ascii="Times New Roman" w:hAnsi="Times New Roman" w:cs="Times New Roman"/>
          <w:sz w:val="24"/>
          <w:szCs w:val="24"/>
        </w:rPr>
        <w:t>Nyugat</w:t>
      </w:r>
      <w:proofErr w:type="spellEnd"/>
    </w:p>
    <w:p w:rsidR="006D575A" w:rsidRPr="006D575A" w:rsidRDefault="006D575A" w:rsidP="006D575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575A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6D575A">
        <w:rPr>
          <w:rFonts w:ascii="Times New Roman" w:hAnsi="Times New Roman" w:cs="Times New Roman"/>
          <w:sz w:val="24"/>
          <w:szCs w:val="24"/>
        </w:rPr>
        <w:t>Weöres</w:t>
      </w:r>
      <w:proofErr w:type="spellEnd"/>
      <w:r w:rsidRPr="006D57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75A">
        <w:rPr>
          <w:rFonts w:ascii="Times New Roman" w:hAnsi="Times New Roman" w:cs="Times New Roman"/>
          <w:sz w:val="24"/>
          <w:szCs w:val="24"/>
        </w:rPr>
        <w:t>Sándor</w:t>
      </w:r>
      <w:proofErr w:type="spellEnd"/>
      <w:r w:rsidRPr="006D575A">
        <w:rPr>
          <w:rFonts w:ascii="Times New Roman" w:hAnsi="Times New Roman" w:cs="Times New Roman"/>
          <w:sz w:val="24"/>
          <w:szCs w:val="24"/>
        </w:rPr>
        <w:t xml:space="preserve"> – jeho originálna, svojská lyrická tvorba </w:t>
      </w:r>
    </w:p>
    <w:p w:rsidR="006D575A" w:rsidRPr="006D575A" w:rsidRDefault="006D575A" w:rsidP="006D575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D575A">
        <w:rPr>
          <w:rFonts w:ascii="Times New Roman" w:hAnsi="Times New Roman" w:cs="Times New Roman"/>
          <w:sz w:val="24"/>
          <w:szCs w:val="24"/>
        </w:rPr>
        <w:t>Ars</w:t>
      </w:r>
      <w:proofErr w:type="spellEnd"/>
      <w:r w:rsidRPr="006D57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75A">
        <w:rPr>
          <w:rFonts w:ascii="Times New Roman" w:hAnsi="Times New Roman" w:cs="Times New Roman"/>
          <w:sz w:val="24"/>
          <w:szCs w:val="24"/>
        </w:rPr>
        <w:t>poetica</w:t>
      </w:r>
      <w:proofErr w:type="spellEnd"/>
      <w:r w:rsidRPr="006D575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D575A">
        <w:rPr>
          <w:rFonts w:ascii="Times New Roman" w:hAnsi="Times New Roman" w:cs="Times New Roman"/>
          <w:sz w:val="24"/>
          <w:szCs w:val="24"/>
        </w:rPr>
        <w:t>Galagonya</w:t>
      </w:r>
      <w:proofErr w:type="spellEnd"/>
      <w:r w:rsidRPr="006D575A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6D575A" w:rsidRPr="006D575A" w:rsidRDefault="006D575A" w:rsidP="006D575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575A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6D575A">
        <w:rPr>
          <w:rFonts w:ascii="Times New Roman" w:hAnsi="Times New Roman" w:cs="Times New Roman"/>
          <w:sz w:val="24"/>
          <w:szCs w:val="24"/>
        </w:rPr>
        <w:t>Tamási</w:t>
      </w:r>
      <w:proofErr w:type="spellEnd"/>
      <w:r w:rsidRPr="006D57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75A">
        <w:rPr>
          <w:rFonts w:ascii="Times New Roman" w:hAnsi="Times New Roman" w:cs="Times New Roman"/>
          <w:sz w:val="24"/>
          <w:szCs w:val="24"/>
        </w:rPr>
        <w:t>Áron</w:t>
      </w:r>
      <w:proofErr w:type="spellEnd"/>
      <w:r w:rsidRPr="006D575A">
        <w:rPr>
          <w:rFonts w:ascii="Times New Roman" w:hAnsi="Times New Roman" w:cs="Times New Roman"/>
          <w:sz w:val="24"/>
          <w:szCs w:val="24"/>
        </w:rPr>
        <w:t xml:space="preserve"> – unikátny humor a štýl jeho prózy</w:t>
      </w:r>
    </w:p>
    <w:p w:rsidR="006D575A" w:rsidRPr="006D575A" w:rsidRDefault="006D575A" w:rsidP="006D575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575A">
        <w:rPr>
          <w:rFonts w:ascii="Times New Roman" w:hAnsi="Times New Roman" w:cs="Times New Roman"/>
          <w:sz w:val="24"/>
          <w:szCs w:val="24"/>
        </w:rPr>
        <w:t xml:space="preserve">trilógia: Ábel a </w:t>
      </w:r>
      <w:proofErr w:type="spellStart"/>
      <w:r w:rsidRPr="006D575A">
        <w:rPr>
          <w:rFonts w:ascii="Times New Roman" w:hAnsi="Times New Roman" w:cs="Times New Roman"/>
          <w:sz w:val="24"/>
          <w:szCs w:val="24"/>
        </w:rPr>
        <w:t>rengetegben</w:t>
      </w:r>
      <w:proofErr w:type="spellEnd"/>
      <w:r w:rsidRPr="006D575A">
        <w:rPr>
          <w:rFonts w:ascii="Times New Roman" w:hAnsi="Times New Roman" w:cs="Times New Roman"/>
          <w:sz w:val="24"/>
          <w:szCs w:val="24"/>
        </w:rPr>
        <w:t xml:space="preserve"> (úryvok)</w:t>
      </w:r>
    </w:p>
    <w:p w:rsidR="006D575A" w:rsidRPr="006D575A" w:rsidRDefault="006D575A" w:rsidP="006D575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575A">
        <w:rPr>
          <w:rFonts w:ascii="Times New Roman" w:hAnsi="Times New Roman" w:cs="Times New Roman"/>
          <w:sz w:val="24"/>
          <w:szCs w:val="24"/>
        </w:rPr>
        <w:t xml:space="preserve">Generácia časopisu </w:t>
      </w:r>
      <w:proofErr w:type="spellStart"/>
      <w:r w:rsidRPr="006D575A">
        <w:rPr>
          <w:rFonts w:ascii="Times New Roman" w:hAnsi="Times New Roman" w:cs="Times New Roman"/>
          <w:sz w:val="24"/>
          <w:szCs w:val="24"/>
        </w:rPr>
        <w:t>Újhold</w:t>
      </w:r>
      <w:proofErr w:type="spellEnd"/>
    </w:p>
    <w:p w:rsidR="006D575A" w:rsidRPr="006D575A" w:rsidRDefault="006D575A" w:rsidP="006D575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575A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6D575A">
        <w:rPr>
          <w:rFonts w:ascii="Times New Roman" w:hAnsi="Times New Roman" w:cs="Times New Roman"/>
          <w:sz w:val="24"/>
          <w:szCs w:val="24"/>
        </w:rPr>
        <w:t>Ottlik</w:t>
      </w:r>
      <w:proofErr w:type="spellEnd"/>
      <w:r w:rsidRPr="006D57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75A">
        <w:rPr>
          <w:rFonts w:ascii="Times New Roman" w:hAnsi="Times New Roman" w:cs="Times New Roman"/>
          <w:sz w:val="24"/>
          <w:szCs w:val="24"/>
        </w:rPr>
        <w:t>Géza</w:t>
      </w:r>
      <w:proofErr w:type="spellEnd"/>
      <w:r w:rsidRPr="006D575A">
        <w:rPr>
          <w:rFonts w:ascii="Times New Roman" w:hAnsi="Times New Roman" w:cs="Times New Roman"/>
          <w:sz w:val="24"/>
          <w:szCs w:val="24"/>
        </w:rPr>
        <w:t xml:space="preserve"> – prekladateľ a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6D575A">
        <w:rPr>
          <w:rFonts w:ascii="Times New Roman" w:hAnsi="Times New Roman" w:cs="Times New Roman"/>
          <w:sz w:val="24"/>
          <w:szCs w:val="24"/>
        </w:rPr>
        <w:t>prozaik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575A">
        <w:rPr>
          <w:rFonts w:ascii="Times New Roman" w:hAnsi="Times New Roman" w:cs="Times New Roman"/>
          <w:sz w:val="24"/>
          <w:szCs w:val="24"/>
        </w:rPr>
        <w:t xml:space="preserve">román: </w:t>
      </w:r>
      <w:proofErr w:type="spellStart"/>
      <w:r w:rsidRPr="006D575A">
        <w:rPr>
          <w:rFonts w:ascii="Times New Roman" w:hAnsi="Times New Roman" w:cs="Times New Roman"/>
          <w:sz w:val="24"/>
          <w:szCs w:val="24"/>
        </w:rPr>
        <w:t>Iskola</w:t>
      </w:r>
      <w:proofErr w:type="spellEnd"/>
      <w:r w:rsidRPr="006D575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D575A">
        <w:rPr>
          <w:rFonts w:ascii="Times New Roman" w:hAnsi="Times New Roman" w:cs="Times New Roman"/>
          <w:sz w:val="24"/>
          <w:szCs w:val="24"/>
        </w:rPr>
        <w:t>határon</w:t>
      </w:r>
      <w:proofErr w:type="spellEnd"/>
      <w:r w:rsidRPr="006D575A">
        <w:rPr>
          <w:rFonts w:ascii="Times New Roman" w:hAnsi="Times New Roman" w:cs="Times New Roman"/>
          <w:sz w:val="24"/>
          <w:szCs w:val="24"/>
        </w:rPr>
        <w:t xml:space="preserve"> (úryvok)</w:t>
      </w:r>
    </w:p>
    <w:p w:rsidR="006D575A" w:rsidRPr="006D575A" w:rsidRDefault="006D575A" w:rsidP="006D575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575A">
        <w:rPr>
          <w:rFonts w:ascii="Times New Roman" w:hAnsi="Times New Roman" w:cs="Times New Roman"/>
          <w:sz w:val="24"/>
          <w:szCs w:val="24"/>
        </w:rPr>
        <w:t xml:space="preserve">2. Nagy </w:t>
      </w:r>
      <w:proofErr w:type="spellStart"/>
      <w:r w:rsidRPr="006D575A">
        <w:rPr>
          <w:rFonts w:ascii="Times New Roman" w:hAnsi="Times New Roman" w:cs="Times New Roman"/>
          <w:sz w:val="24"/>
          <w:szCs w:val="24"/>
        </w:rPr>
        <w:t>László</w:t>
      </w:r>
      <w:proofErr w:type="spellEnd"/>
      <w:r w:rsidRPr="006D575A">
        <w:rPr>
          <w:rFonts w:ascii="Times New Roman" w:hAnsi="Times New Roman" w:cs="Times New Roman"/>
          <w:sz w:val="24"/>
          <w:szCs w:val="24"/>
        </w:rPr>
        <w:t xml:space="preserve"> – jednota tradície a moderny v jeho lyrike</w:t>
      </w:r>
    </w:p>
    <w:p w:rsidR="006D575A" w:rsidRPr="006D575A" w:rsidRDefault="006D575A" w:rsidP="006D575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575A">
        <w:rPr>
          <w:rFonts w:ascii="Times New Roman" w:hAnsi="Times New Roman" w:cs="Times New Roman"/>
          <w:sz w:val="24"/>
          <w:szCs w:val="24"/>
        </w:rPr>
        <w:t xml:space="preserve">lyrika: </w:t>
      </w:r>
      <w:proofErr w:type="spellStart"/>
      <w:r w:rsidRPr="006D575A">
        <w:rPr>
          <w:rFonts w:ascii="Times New Roman" w:hAnsi="Times New Roman" w:cs="Times New Roman"/>
          <w:sz w:val="24"/>
          <w:szCs w:val="24"/>
        </w:rPr>
        <w:t>Ki</w:t>
      </w:r>
      <w:proofErr w:type="spellEnd"/>
      <w:r w:rsidRPr="006D57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75A">
        <w:rPr>
          <w:rFonts w:ascii="Times New Roman" w:hAnsi="Times New Roman" w:cs="Times New Roman"/>
          <w:sz w:val="24"/>
          <w:szCs w:val="24"/>
        </w:rPr>
        <w:t>viszi</w:t>
      </w:r>
      <w:proofErr w:type="spellEnd"/>
      <w:r w:rsidRPr="006D57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75A">
        <w:rPr>
          <w:rFonts w:ascii="Times New Roman" w:hAnsi="Times New Roman" w:cs="Times New Roman"/>
          <w:sz w:val="24"/>
          <w:szCs w:val="24"/>
        </w:rPr>
        <w:t>át</w:t>
      </w:r>
      <w:proofErr w:type="spellEnd"/>
      <w:r w:rsidRPr="006D575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D575A">
        <w:rPr>
          <w:rFonts w:ascii="Times New Roman" w:hAnsi="Times New Roman" w:cs="Times New Roman"/>
          <w:sz w:val="24"/>
          <w:szCs w:val="24"/>
        </w:rPr>
        <w:t>Szerelmet</w:t>
      </w:r>
      <w:proofErr w:type="spellEnd"/>
      <w:r w:rsidRPr="006D575A"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 w:rsidRPr="006D575A">
        <w:rPr>
          <w:rFonts w:ascii="Times New Roman" w:hAnsi="Times New Roman" w:cs="Times New Roman"/>
          <w:sz w:val="24"/>
          <w:szCs w:val="24"/>
        </w:rPr>
        <w:t>Táncbéli</w:t>
      </w:r>
      <w:proofErr w:type="spellEnd"/>
      <w:r w:rsidRPr="006D57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75A">
        <w:rPr>
          <w:rFonts w:ascii="Times New Roman" w:hAnsi="Times New Roman" w:cs="Times New Roman"/>
          <w:sz w:val="24"/>
          <w:szCs w:val="24"/>
        </w:rPr>
        <w:t>tánc-szók</w:t>
      </w:r>
      <w:proofErr w:type="spellEnd"/>
    </w:p>
    <w:p w:rsidR="006D575A" w:rsidRPr="006D575A" w:rsidRDefault="006D575A" w:rsidP="006D575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575A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6D575A">
        <w:rPr>
          <w:rFonts w:ascii="Times New Roman" w:hAnsi="Times New Roman" w:cs="Times New Roman"/>
          <w:sz w:val="24"/>
          <w:szCs w:val="24"/>
        </w:rPr>
        <w:t>Örkény</w:t>
      </w:r>
      <w:proofErr w:type="spellEnd"/>
      <w:r w:rsidRPr="006D57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75A">
        <w:rPr>
          <w:rFonts w:ascii="Times New Roman" w:hAnsi="Times New Roman" w:cs="Times New Roman"/>
          <w:sz w:val="24"/>
          <w:szCs w:val="24"/>
        </w:rPr>
        <w:t>István</w:t>
      </w:r>
      <w:proofErr w:type="spellEnd"/>
      <w:r w:rsidRPr="006D575A">
        <w:rPr>
          <w:rFonts w:ascii="Times New Roman" w:hAnsi="Times New Roman" w:cs="Times New Roman"/>
          <w:sz w:val="24"/>
          <w:szCs w:val="24"/>
        </w:rPr>
        <w:t xml:space="preserve"> - predstaviteľ grotesky</w:t>
      </w:r>
    </w:p>
    <w:p w:rsidR="006D575A" w:rsidRPr="006D575A" w:rsidRDefault="006D575A" w:rsidP="006D575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575A">
        <w:rPr>
          <w:rFonts w:ascii="Times New Roman" w:hAnsi="Times New Roman" w:cs="Times New Roman"/>
          <w:sz w:val="24"/>
          <w:szCs w:val="24"/>
        </w:rPr>
        <w:t xml:space="preserve">novely: </w:t>
      </w:r>
      <w:proofErr w:type="spellStart"/>
      <w:r w:rsidRPr="006D575A">
        <w:rPr>
          <w:rFonts w:ascii="Times New Roman" w:hAnsi="Times New Roman" w:cs="Times New Roman"/>
          <w:sz w:val="24"/>
          <w:szCs w:val="24"/>
        </w:rPr>
        <w:t>Válogatott</w:t>
      </w:r>
      <w:proofErr w:type="spellEnd"/>
      <w:r w:rsidRPr="006D57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75A">
        <w:rPr>
          <w:rFonts w:ascii="Times New Roman" w:hAnsi="Times New Roman" w:cs="Times New Roman"/>
          <w:sz w:val="24"/>
          <w:szCs w:val="24"/>
        </w:rPr>
        <w:t>egyperces</w:t>
      </w:r>
      <w:proofErr w:type="spellEnd"/>
      <w:r w:rsidRPr="006D57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75A">
        <w:rPr>
          <w:rFonts w:ascii="Times New Roman" w:hAnsi="Times New Roman" w:cs="Times New Roman"/>
          <w:sz w:val="24"/>
          <w:szCs w:val="24"/>
        </w:rPr>
        <w:t>novellák</w:t>
      </w:r>
      <w:proofErr w:type="spellEnd"/>
      <w:r w:rsidRPr="006D575A">
        <w:rPr>
          <w:rFonts w:ascii="Times New Roman" w:hAnsi="Times New Roman" w:cs="Times New Roman"/>
          <w:sz w:val="24"/>
          <w:szCs w:val="24"/>
        </w:rPr>
        <w:t xml:space="preserve"> (úryvky)</w:t>
      </w:r>
    </w:p>
    <w:p w:rsidR="006D575A" w:rsidRPr="006D575A" w:rsidRDefault="006D575A" w:rsidP="006D575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575A">
        <w:rPr>
          <w:rFonts w:ascii="Times New Roman" w:hAnsi="Times New Roman" w:cs="Times New Roman"/>
          <w:sz w:val="24"/>
          <w:szCs w:val="24"/>
        </w:rPr>
        <w:t xml:space="preserve">román: </w:t>
      </w:r>
      <w:proofErr w:type="spellStart"/>
      <w:r w:rsidRPr="006D575A">
        <w:rPr>
          <w:rFonts w:ascii="Times New Roman" w:hAnsi="Times New Roman" w:cs="Times New Roman"/>
          <w:sz w:val="24"/>
          <w:szCs w:val="24"/>
        </w:rPr>
        <w:t>Tóték</w:t>
      </w:r>
      <w:proofErr w:type="spellEnd"/>
      <w:r w:rsidRPr="006D575A">
        <w:rPr>
          <w:rFonts w:ascii="Times New Roman" w:hAnsi="Times New Roman" w:cs="Times New Roman"/>
          <w:sz w:val="24"/>
          <w:szCs w:val="24"/>
        </w:rPr>
        <w:t xml:space="preserve"> (úryvok)</w:t>
      </w:r>
    </w:p>
    <w:p w:rsidR="006D575A" w:rsidRPr="006D575A" w:rsidRDefault="006D575A" w:rsidP="006D575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575A">
        <w:rPr>
          <w:rFonts w:ascii="Times New Roman" w:hAnsi="Times New Roman" w:cs="Times New Roman"/>
          <w:sz w:val="24"/>
          <w:szCs w:val="24"/>
        </w:rPr>
        <w:t>II. Maďarská literatúra na Slovensku od roku 1918 po súčasnosť</w:t>
      </w:r>
    </w:p>
    <w:p w:rsidR="006D575A" w:rsidRPr="006D575A" w:rsidRDefault="006D575A" w:rsidP="006D575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575A">
        <w:rPr>
          <w:rFonts w:ascii="Times New Roman" w:hAnsi="Times New Roman" w:cs="Times New Roman"/>
          <w:sz w:val="24"/>
          <w:szCs w:val="24"/>
        </w:rPr>
        <w:t>Obdobia maďarskej literatúry na Slovensku (1. obdobie: 1918 – 1938; 2. obdobie: 1938 –</w:t>
      </w:r>
    </w:p>
    <w:p w:rsidR="006D575A" w:rsidRPr="006D575A" w:rsidRDefault="006D575A" w:rsidP="006D575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575A">
        <w:rPr>
          <w:rFonts w:ascii="Times New Roman" w:hAnsi="Times New Roman" w:cs="Times New Roman"/>
          <w:sz w:val="24"/>
          <w:szCs w:val="24"/>
        </w:rPr>
        <w:t>1945; 3. obdobie: 1945 – 1989; 4. obdobie: 1989 – súčasnosť)</w:t>
      </w:r>
    </w:p>
    <w:p w:rsidR="006D575A" w:rsidRPr="006D575A" w:rsidRDefault="006D575A" w:rsidP="006D575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575A">
        <w:rPr>
          <w:rFonts w:ascii="Times New Roman" w:hAnsi="Times New Roman" w:cs="Times New Roman"/>
          <w:sz w:val="24"/>
          <w:szCs w:val="24"/>
        </w:rPr>
        <w:t>Špecifiká jednotlivých období maďarskej literatúry na Slovensku</w:t>
      </w:r>
    </w:p>
    <w:p w:rsidR="006D575A" w:rsidRPr="006D575A" w:rsidRDefault="006D575A" w:rsidP="006D575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575A">
        <w:rPr>
          <w:rFonts w:ascii="Times New Roman" w:hAnsi="Times New Roman" w:cs="Times New Roman"/>
          <w:sz w:val="24"/>
          <w:szCs w:val="24"/>
        </w:rPr>
        <w:t xml:space="preserve">Fábry Zoltán: A </w:t>
      </w:r>
      <w:proofErr w:type="spellStart"/>
      <w:r w:rsidRPr="006D575A">
        <w:rPr>
          <w:rFonts w:ascii="Times New Roman" w:hAnsi="Times New Roman" w:cs="Times New Roman"/>
          <w:sz w:val="24"/>
          <w:szCs w:val="24"/>
        </w:rPr>
        <w:t>vádlott</w:t>
      </w:r>
      <w:proofErr w:type="spellEnd"/>
      <w:r w:rsidRPr="006D57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75A">
        <w:rPr>
          <w:rFonts w:ascii="Times New Roman" w:hAnsi="Times New Roman" w:cs="Times New Roman"/>
          <w:sz w:val="24"/>
          <w:szCs w:val="24"/>
        </w:rPr>
        <w:t>megszólal</w:t>
      </w:r>
      <w:proofErr w:type="spellEnd"/>
      <w:r w:rsidRPr="006D575A">
        <w:rPr>
          <w:rFonts w:ascii="Times New Roman" w:hAnsi="Times New Roman" w:cs="Times New Roman"/>
          <w:sz w:val="24"/>
          <w:szCs w:val="24"/>
        </w:rPr>
        <w:t xml:space="preserve"> (úryvok)</w:t>
      </w:r>
    </w:p>
    <w:p w:rsidR="006D575A" w:rsidRPr="006D575A" w:rsidRDefault="006D575A" w:rsidP="006D575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D575A">
        <w:rPr>
          <w:rFonts w:ascii="Times New Roman" w:hAnsi="Times New Roman" w:cs="Times New Roman"/>
          <w:sz w:val="24"/>
          <w:szCs w:val="24"/>
        </w:rPr>
        <w:t>Dobos</w:t>
      </w:r>
      <w:proofErr w:type="spellEnd"/>
      <w:r w:rsidRPr="006D57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75A">
        <w:rPr>
          <w:rFonts w:ascii="Times New Roman" w:hAnsi="Times New Roman" w:cs="Times New Roman"/>
          <w:sz w:val="24"/>
          <w:szCs w:val="24"/>
        </w:rPr>
        <w:t>László</w:t>
      </w:r>
      <w:proofErr w:type="spellEnd"/>
      <w:r w:rsidRPr="006D575A">
        <w:rPr>
          <w:rFonts w:ascii="Times New Roman" w:hAnsi="Times New Roman" w:cs="Times New Roman"/>
          <w:sz w:val="24"/>
          <w:szCs w:val="24"/>
        </w:rPr>
        <w:t xml:space="preserve">: A </w:t>
      </w:r>
      <w:proofErr w:type="spellStart"/>
      <w:r w:rsidRPr="006D575A">
        <w:rPr>
          <w:rFonts w:ascii="Times New Roman" w:hAnsi="Times New Roman" w:cs="Times New Roman"/>
          <w:sz w:val="24"/>
          <w:szCs w:val="24"/>
        </w:rPr>
        <w:t>kis</w:t>
      </w:r>
      <w:proofErr w:type="spellEnd"/>
      <w:r w:rsidRPr="006D57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75A">
        <w:rPr>
          <w:rFonts w:ascii="Times New Roman" w:hAnsi="Times New Roman" w:cs="Times New Roman"/>
          <w:sz w:val="24"/>
          <w:szCs w:val="24"/>
        </w:rPr>
        <w:t>viking</w:t>
      </w:r>
      <w:proofErr w:type="spellEnd"/>
      <w:r w:rsidRPr="006D575A">
        <w:rPr>
          <w:rFonts w:ascii="Times New Roman" w:hAnsi="Times New Roman" w:cs="Times New Roman"/>
          <w:sz w:val="24"/>
          <w:szCs w:val="24"/>
        </w:rPr>
        <w:t xml:space="preserve"> (úryvok)</w:t>
      </w:r>
    </w:p>
    <w:p w:rsidR="006D575A" w:rsidRPr="006D575A" w:rsidRDefault="006D575A" w:rsidP="006D575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D575A">
        <w:rPr>
          <w:rFonts w:ascii="Times New Roman" w:hAnsi="Times New Roman" w:cs="Times New Roman"/>
          <w:sz w:val="24"/>
          <w:szCs w:val="24"/>
        </w:rPr>
        <w:t>Ozsvald</w:t>
      </w:r>
      <w:proofErr w:type="spellEnd"/>
      <w:r w:rsidRPr="006D57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75A">
        <w:rPr>
          <w:rFonts w:ascii="Times New Roman" w:hAnsi="Times New Roman" w:cs="Times New Roman"/>
          <w:sz w:val="24"/>
          <w:szCs w:val="24"/>
        </w:rPr>
        <w:t>Árpád</w:t>
      </w:r>
      <w:proofErr w:type="spellEnd"/>
      <w:r w:rsidRPr="006D575A">
        <w:rPr>
          <w:rFonts w:ascii="Times New Roman" w:hAnsi="Times New Roman" w:cs="Times New Roman"/>
          <w:sz w:val="24"/>
          <w:szCs w:val="24"/>
        </w:rPr>
        <w:t xml:space="preserve">: A </w:t>
      </w:r>
      <w:proofErr w:type="spellStart"/>
      <w:r w:rsidRPr="006D575A">
        <w:rPr>
          <w:rFonts w:ascii="Times New Roman" w:hAnsi="Times New Roman" w:cs="Times New Roman"/>
          <w:sz w:val="24"/>
          <w:szCs w:val="24"/>
        </w:rPr>
        <w:t>kis</w:t>
      </w:r>
      <w:proofErr w:type="spellEnd"/>
      <w:r w:rsidRPr="006D57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75A">
        <w:rPr>
          <w:rFonts w:ascii="Times New Roman" w:hAnsi="Times New Roman" w:cs="Times New Roman"/>
          <w:sz w:val="24"/>
          <w:szCs w:val="24"/>
        </w:rPr>
        <w:t>postás</w:t>
      </w:r>
      <w:proofErr w:type="spellEnd"/>
    </w:p>
    <w:p w:rsidR="006D575A" w:rsidRPr="006D575A" w:rsidRDefault="006D575A" w:rsidP="006D575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D575A">
        <w:rPr>
          <w:rFonts w:ascii="Times New Roman" w:hAnsi="Times New Roman" w:cs="Times New Roman"/>
          <w:sz w:val="24"/>
          <w:szCs w:val="24"/>
        </w:rPr>
        <w:t>Zs</w:t>
      </w:r>
      <w:proofErr w:type="spellEnd"/>
      <w:r w:rsidRPr="006D575A">
        <w:rPr>
          <w:rFonts w:ascii="Times New Roman" w:hAnsi="Times New Roman" w:cs="Times New Roman"/>
          <w:sz w:val="24"/>
          <w:szCs w:val="24"/>
        </w:rPr>
        <w:t xml:space="preserve">. Nagy </w:t>
      </w:r>
      <w:proofErr w:type="spellStart"/>
      <w:r w:rsidRPr="006D575A">
        <w:rPr>
          <w:rFonts w:ascii="Times New Roman" w:hAnsi="Times New Roman" w:cs="Times New Roman"/>
          <w:sz w:val="24"/>
          <w:szCs w:val="24"/>
        </w:rPr>
        <w:t>Lajos</w:t>
      </w:r>
      <w:proofErr w:type="spellEnd"/>
      <w:r w:rsidRPr="006D575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6D575A">
        <w:rPr>
          <w:rFonts w:ascii="Times New Roman" w:hAnsi="Times New Roman" w:cs="Times New Roman"/>
          <w:sz w:val="24"/>
          <w:szCs w:val="24"/>
        </w:rPr>
        <w:t>Szárnyas</w:t>
      </w:r>
      <w:proofErr w:type="spellEnd"/>
      <w:r w:rsidRPr="006D57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75A">
        <w:rPr>
          <w:rFonts w:ascii="Times New Roman" w:hAnsi="Times New Roman" w:cs="Times New Roman"/>
          <w:sz w:val="24"/>
          <w:szCs w:val="24"/>
        </w:rPr>
        <w:t>történetek</w:t>
      </w:r>
      <w:proofErr w:type="spellEnd"/>
      <w:r w:rsidRPr="006D575A">
        <w:rPr>
          <w:rFonts w:ascii="Times New Roman" w:hAnsi="Times New Roman" w:cs="Times New Roman"/>
          <w:sz w:val="24"/>
          <w:szCs w:val="24"/>
        </w:rPr>
        <w:t xml:space="preserve"> (úryvok)</w:t>
      </w:r>
    </w:p>
    <w:p w:rsidR="00517BBC" w:rsidRDefault="006D575A" w:rsidP="006D575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575A">
        <w:rPr>
          <w:rFonts w:ascii="Times New Roman" w:hAnsi="Times New Roman" w:cs="Times New Roman"/>
          <w:sz w:val="24"/>
          <w:szCs w:val="24"/>
        </w:rPr>
        <w:t xml:space="preserve">Duba </w:t>
      </w:r>
      <w:proofErr w:type="spellStart"/>
      <w:r w:rsidRPr="006D575A">
        <w:rPr>
          <w:rFonts w:ascii="Times New Roman" w:hAnsi="Times New Roman" w:cs="Times New Roman"/>
          <w:sz w:val="24"/>
          <w:szCs w:val="24"/>
        </w:rPr>
        <w:t>Gyula</w:t>
      </w:r>
      <w:proofErr w:type="spellEnd"/>
      <w:r w:rsidRPr="006D575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6D575A">
        <w:rPr>
          <w:rFonts w:ascii="Times New Roman" w:hAnsi="Times New Roman" w:cs="Times New Roman"/>
          <w:sz w:val="24"/>
          <w:szCs w:val="24"/>
        </w:rPr>
        <w:t>Az</w:t>
      </w:r>
      <w:proofErr w:type="spellEnd"/>
      <w:r w:rsidRPr="006D57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75A">
        <w:rPr>
          <w:rFonts w:ascii="Times New Roman" w:hAnsi="Times New Roman" w:cs="Times New Roman"/>
          <w:sz w:val="24"/>
          <w:szCs w:val="24"/>
        </w:rPr>
        <w:t>elrabolt</w:t>
      </w:r>
      <w:proofErr w:type="spellEnd"/>
      <w:r w:rsidRPr="006D575A">
        <w:rPr>
          <w:rFonts w:ascii="Times New Roman" w:hAnsi="Times New Roman" w:cs="Times New Roman"/>
          <w:sz w:val="24"/>
          <w:szCs w:val="24"/>
        </w:rPr>
        <w:t xml:space="preserve"> taliga (úryvky)</w:t>
      </w:r>
    </w:p>
    <w:p w:rsidR="006D575A" w:rsidRDefault="006D575A" w:rsidP="006D575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575A" w:rsidRDefault="006D575A" w:rsidP="006D575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575A">
        <w:rPr>
          <w:rFonts w:ascii="Times New Roman" w:hAnsi="Times New Roman" w:cs="Times New Roman"/>
          <w:b/>
          <w:sz w:val="24"/>
          <w:szCs w:val="24"/>
        </w:rPr>
        <w:t>4. Ciele vyučovacieho predmetu</w:t>
      </w:r>
    </w:p>
    <w:p w:rsidR="006D575A" w:rsidRPr="006D575A" w:rsidRDefault="006D575A" w:rsidP="006D575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D575A" w:rsidRPr="006D575A" w:rsidRDefault="006D575A" w:rsidP="006D575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575A">
        <w:rPr>
          <w:rFonts w:ascii="Times New Roman" w:hAnsi="Times New Roman" w:cs="Times New Roman"/>
          <w:sz w:val="24"/>
          <w:szCs w:val="24"/>
        </w:rPr>
        <w:t>Jazyková komunikácia</w:t>
      </w:r>
    </w:p>
    <w:p w:rsidR="006D575A" w:rsidRPr="006D575A" w:rsidRDefault="006D575A" w:rsidP="006D575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575A">
        <w:rPr>
          <w:rFonts w:ascii="Times New Roman" w:hAnsi="Times New Roman" w:cs="Times New Roman"/>
          <w:sz w:val="24"/>
          <w:szCs w:val="24"/>
        </w:rPr>
        <w:t>Poznať typy syntagmy.</w:t>
      </w:r>
    </w:p>
    <w:p w:rsidR="006D575A" w:rsidRPr="006D575A" w:rsidRDefault="006D575A" w:rsidP="006D575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575A">
        <w:rPr>
          <w:rFonts w:ascii="Times New Roman" w:hAnsi="Times New Roman" w:cs="Times New Roman"/>
          <w:sz w:val="24"/>
          <w:szCs w:val="24"/>
        </w:rPr>
        <w:t>Vedieť rozlíšiť podraďovacie súvetie od priraďovacieho súvetia.</w:t>
      </w:r>
    </w:p>
    <w:p w:rsidR="006D575A" w:rsidRPr="006D575A" w:rsidRDefault="006D575A" w:rsidP="006D575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575A">
        <w:rPr>
          <w:rFonts w:ascii="Times New Roman" w:hAnsi="Times New Roman" w:cs="Times New Roman"/>
          <w:sz w:val="24"/>
          <w:szCs w:val="24"/>
        </w:rPr>
        <w:t>Ovládať hlavné charakteristické črty podraďovacích súvetí.</w:t>
      </w:r>
    </w:p>
    <w:p w:rsidR="006D575A" w:rsidRPr="006D575A" w:rsidRDefault="006D575A" w:rsidP="006D575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575A">
        <w:rPr>
          <w:rFonts w:ascii="Times New Roman" w:hAnsi="Times New Roman" w:cs="Times New Roman"/>
          <w:sz w:val="24"/>
          <w:szCs w:val="24"/>
        </w:rPr>
        <w:t>Ovládať rozbor podraďovacích súvetí: nájsť hlavnú vetu a vedľajšiu vetu.</w:t>
      </w:r>
    </w:p>
    <w:p w:rsidR="006D575A" w:rsidRPr="006D575A" w:rsidRDefault="006D575A" w:rsidP="006D575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575A">
        <w:rPr>
          <w:rFonts w:ascii="Times New Roman" w:hAnsi="Times New Roman" w:cs="Times New Roman"/>
          <w:sz w:val="24"/>
          <w:szCs w:val="24"/>
        </w:rPr>
        <w:t>Rozoznať odkazovací deiktický výraz a spojky.</w:t>
      </w:r>
    </w:p>
    <w:p w:rsidR="006D575A" w:rsidRPr="006D575A" w:rsidRDefault="006D575A" w:rsidP="006D575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575A">
        <w:rPr>
          <w:rFonts w:ascii="Times New Roman" w:hAnsi="Times New Roman" w:cs="Times New Roman"/>
          <w:sz w:val="24"/>
          <w:szCs w:val="24"/>
        </w:rPr>
        <w:t xml:space="preserve">Rozoznať typy podraďovacích súvetí: podmetové, predmetové, príslovkové (miesta, času, </w:t>
      </w:r>
    </w:p>
    <w:p w:rsidR="006D575A" w:rsidRPr="006D575A" w:rsidRDefault="006D575A" w:rsidP="006D575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575A">
        <w:rPr>
          <w:rFonts w:ascii="Times New Roman" w:hAnsi="Times New Roman" w:cs="Times New Roman"/>
          <w:sz w:val="24"/>
          <w:szCs w:val="24"/>
        </w:rPr>
        <w:t>spôsobu, príčiny, účelu), prívlastkové, prísudkové , vetnozákladové.</w:t>
      </w:r>
    </w:p>
    <w:p w:rsidR="006D575A" w:rsidRPr="006D575A" w:rsidRDefault="006D575A" w:rsidP="006D575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575A">
        <w:rPr>
          <w:rFonts w:ascii="Times New Roman" w:hAnsi="Times New Roman" w:cs="Times New Roman"/>
          <w:sz w:val="24"/>
          <w:szCs w:val="24"/>
        </w:rPr>
        <w:lastRenderedPageBreak/>
        <w:t xml:space="preserve">Správne </w:t>
      </w:r>
      <w:proofErr w:type="spellStart"/>
      <w:r w:rsidRPr="006D575A">
        <w:rPr>
          <w:rFonts w:ascii="Times New Roman" w:hAnsi="Times New Roman" w:cs="Times New Roman"/>
          <w:sz w:val="24"/>
          <w:szCs w:val="24"/>
        </w:rPr>
        <w:t>pouţívať</w:t>
      </w:r>
      <w:proofErr w:type="spellEnd"/>
      <w:r w:rsidRPr="006D575A">
        <w:rPr>
          <w:rFonts w:ascii="Times New Roman" w:hAnsi="Times New Roman" w:cs="Times New Roman"/>
          <w:sz w:val="24"/>
          <w:szCs w:val="24"/>
        </w:rPr>
        <w:t xml:space="preserve"> spojky: kto, čo, ktorý, v podraďovacích súvetiach.</w:t>
      </w:r>
    </w:p>
    <w:p w:rsidR="006D575A" w:rsidRPr="006D575A" w:rsidRDefault="006D575A" w:rsidP="006D575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575A">
        <w:rPr>
          <w:rFonts w:ascii="Times New Roman" w:hAnsi="Times New Roman" w:cs="Times New Roman"/>
          <w:sz w:val="24"/>
          <w:szCs w:val="24"/>
        </w:rPr>
        <w:t>Ovládať hlavné charakteristické črty priraďovacích súvetí.</w:t>
      </w:r>
    </w:p>
    <w:p w:rsidR="006D575A" w:rsidRPr="006D575A" w:rsidRDefault="006D575A" w:rsidP="006D575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575A">
        <w:rPr>
          <w:rFonts w:ascii="Times New Roman" w:hAnsi="Times New Roman" w:cs="Times New Roman"/>
          <w:sz w:val="24"/>
          <w:szCs w:val="24"/>
        </w:rPr>
        <w:t>Ovládať rozbor priraďovacích súvetí.</w:t>
      </w:r>
    </w:p>
    <w:p w:rsidR="006D575A" w:rsidRPr="006D575A" w:rsidRDefault="006D575A" w:rsidP="006D575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575A">
        <w:rPr>
          <w:rFonts w:ascii="Times New Roman" w:hAnsi="Times New Roman" w:cs="Times New Roman"/>
          <w:sz w:val="24"/>
          <w:szCs w:val="24"/>
        </w:rPr>
        <w:t xml:space="preserve">Rozoznať typy priraďovacích súvetí: zlučovacie, odporovacie, vylučovacie, vysvetľovacie, </w:t>
      </w:r>
    </w:p>
    <w:p w:rsidR="006D575A" w:rsidRPr="006D575A" w:rsidRDefault="006D575A" w:rsidP="006D575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575A">
        <w:rPr>
          <w:rFonts w:ascii="Times New Roman" w:hAnsi="Times New Roman" w:cs="Times New Roman"/>
          <w:sz w:val="24"/>
          <w:szCs w:val="24"/>
        </w:rPr>
        <w:t>dôsledkové.</w:t>
      </w:r>
    </w:p>
    <w:p w:rsidR="006D575A" w:rsidRPr="006D575A" w:rsidRDefault="006D575A" w:rsidP="006D575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575A">
        <w:rPr>
          <w:rFonts w:ascii="Times New Roman" w:hAnsi="Times New Roman" w:cs="Times New Roman"/>
          <w:sz w:val="24"/>
          <w:szCs w:val="24"/>
        </w:rPr>
        <w:t xml:space="preserve">Vedieť graficky zobraziť štruktúru: podraďovacieho, priraďovacieho súvetia a </w:t>
      </w:r>
      <w:proofErr w:type="spellStart"/>
      <w:r w:rsidRPr="006D575A">
        <w:rPr>
          <w:rFonts w:ascii="Times New Roman" w:hAnsi="Times New Roman" w:cs="Times New Roman"/>
          <w:sz w:val="24"/>
          <w:szCs w:val="24"/>
        </w:rPr>
        <w:t>zloţeného</w:t>
      </w:r>
      <w:proofErr w:type="spellEnd"/>
      <w:r w:rsidRPr="006D575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575A" w:rsidRPr="006D575A" w:rsidRDefault="006D575A" w:rsidP="006D575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575A">
        <w:rPr>
          <w:rFonts w:ascii="Times New Roman" w:hAnsi="Times New Roman" w:cs="Times New Roman"/>
          <w:sz w:val="24"/>
          <w:szCs w:val="24"/>
        </w:rPr>
        <w:t>súvetia.</w:t>
      </w:r>
    </w:p>
    <w:p w:rsidR="006D575A" w:rsidRPr="006D575A" w:rsidRDefault="006D575A" w:rsidP="006D575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575A">
        <w:rPr>
          <w:rFonts w:ascii="Times New Roman" w:hAnsi="Times New Roman" w:cs="Times New Roman"/>
          <w:sz w:val="24"/>
          <w:szCs w:val="24"/>
        </w:rPr>
        <w:t>Ovládať pravopis a grafickú úpravu priamej reči.</w:t>
      </w:r>
    </w:p>
    <w:p w:rsidR="006D575A" w:rsidRPr="006D575A" w:rsidRDefault="006D575A" w:rsidP="006D575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575A">
        <w:rPr>
          <w:rFonts w:ascii="Times New Roman" w:hAnsi="Times New Roman" w:cs="Times New Roman"/>
          <w:sz w:val="24"/>
          <w:szCs w:val="24"/>
        </w:rPr>
        <w:t>Rozoznať uvádzaciu vetu a priamu reč.</w:t>
      </w:r>
    </w:p>
    <w:p w:rsidR="006D575A" w:rsidRPr="006D575A" w:rsidRDefault="006D575A" w:rsidP="006D575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575A">
        <w:rPr>
          <w:rFonts w:ascii="Times New Roman" w:hAnsi="Times New Roman" w:cs="Times New Roman"/>
          <w:sz w:val="24"/>
          <w:szCs w:val="24"/>
        </w:rPr>
        <w:t xml:space="preserve">Správne </w:t>
      </w:r>
      <w:proofErr w:type="spellStart"/>
      <w:r w:rsidRPr="006D575A">
        <w:rPr>
          <w:rFonts w:ascii="Times New Roman" w:hAnsi="Times New Roman" w:cs="Times New Roman"/>
          <w:sz w:val="24"/>
          <w:szCs w:val="24"/>
        </w:rPr>
        <w:t>pouţívať</w:t>
      </w:r>
      <w:proofErr w:type="spellEnd"/>
      <w:r w:rsidRPr="006D575A">
        <w:rPr>
          <w:rFonts w:ascii="Times New Roman" w:hAnsi="Times New Roman" w:cs="Times New Roman"/>
          <w:sz w:val="24"/>
          <w:szCs w:val="24"/>
        </w:rPr>
        <w:t xml:space="preserve"> interpunkčné znamienka: v podraďovacích súvetiach, v priraďovacích </w:t>
      </w:r>
    </w:p>
    <w:p w:rsidR="006D575A" w:rsidRPr="006D575A" w:rsidRDefault="006D575A" w:rsidP="006D575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575A">
        <w:rPr>
          <w:rFonts w:ascii="Times New Roman" w:hAnsi="Times New Roman" w:cs="Times New Roman"/>
          <w:sz w:val="24"/>
          <w:szCs w:val="24"/>
        </w:rPr>
        <w:t xml:space="preserve">súvetiach a v </w:t>
      </w:r>
      <w:proofErr w:type="spellStart"/>
      <w:r w:rsidRPr="006D575A">
        <w:rPr>
          <w:rFonts w:ascii="Times New Roman" w:hAnsi="Times New Roman" w:cs="Times New Roman"/>
          <w:sz w:val="24"/>
          <w:szCs w:val="24"/>
        </w:rPr>
        <w:t>zloţených</w:t>
      </w:r>
      <w:proofErr w:type="spellEnd"/>
      <w:r w:rsidRPr="006D575A">
        <w:rPr>
          <w:rFonts w:ascii="Times New Roman" w:hAnsi="Times New Roman" w:cs="Times New Roman"/>
          <w:sz w:val="24"/>
          <w:szCs w:val="24"/>
        </w:rPr>
        <w:t xml:space="preserve"> súvetiach.</w:t>
      </w:r>
    </w:p>
    <w:p w:rsidR="006D575A" w:rsidRPr="006D575A" w:rsidRDefault="006D575A" w:rsidP="006D575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575A">
        <w:rPr>
          <w:rFonts w:ascii="Times New Roman" w:hAnsi="Times New Roman" w:cs="Times New Roman"/>
          <w:sz w:val="24"/>
          <w:szCs w:val="24"/>
        </w:rPr>
        <w:t>Komunikácia a sloh</w:t>
      </w:r>
    </w:p>
    <w:p w:rsidR="006D575A" w:rsidRPr="006D575A" w:rsidRDefault="006D575A" w:rsidP="006D575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575A">
        <w:rPr>
          <w:rFonts w:ascii="Times New Roman" w:hAnsi="Times New Roman" w:cs="Times New Roman"/>
          <w:sz w:val="24"/>
          <w:szCs w:val="24"/>
        </w:rPr>
        <w:t>Vyjadrovať sa zrozumiteľne.</w:t>
      </w:r>
    </w:p>
    <w:p w:rsidR="006D575A" w:rsidRPr="006D575A" w:rsidRDefault="006D575A" w:rsidP="006D575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575A">
        <w:rPr>
          <w:rFonts w:ascii="Times New Roman" w:hAnsi="Times New Roman" w:cs="Times New Roman"/>
          <w:sz w:val="24"/>
          <w:szCs w:val="24"/>
        </w:rPr>
        <w:t>Rešpektovať základné komunikačné pravidlá.</w:t>
      </w:r>
    </w:p>
    <w:p w:rsidR="006D575A" w:rsidRPr="006D575A" w:rsidRDefault="006D575A" w:rsidP="006D575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575A">
        <w:rPr>
          <w:rFonts w:ascii="Times New Roman" w:hAnsi="Times New Roman" w:cs="Times New Roman"/>
          <w:sz w:val="24"/>
          <w:szCs w:val="24"/>
        </w:rPr>
        <w:t>Zostaviť písomný a ústny referát.</w:t>
      </w:r>
    </w:p>
    <w:p w:rsidR="006D575A" w:rsidRPr="006D575A" w:rsidRDefault="006D575A" w:rsidP="006D575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575A">
        <w:rPr>
          <w:rFonts w:ascii="Times New Roman" w:hAnsi="Times New Roman" w:cs="Times New Roman"/>
          <w:sz w:val="24"/>
          <w:szCs w:val="24"/>
        </w:rPr>
        <w:t>Vedieť napísať úvahu.</w:t>
      </w:r>
    </w:p>
    <w:p w:rsidR="006D575A" w:rsidRPr="006D575A" w:rsidRDefault="006D575A" w:rsidP="006D575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575A">
        <w:rPr>
          <w:rFonts w:ascii="Times New Roman" w:hAnsi="Times New Roman" w:cs="Times New Roman"/>
          <w:sz w:val="24"/>
          <w:szCs w:val="24"/>
        </w:rPr>
        <w:t>Spoznať kritiku.</w:t>
      </w:r>
    </w:p>
    <w:p w:rsidR="006D575A" w:rsidRPr="006D575A" w:rsidRDefault="006D575A" w:rsidP="006D575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575A">
        <w:rPr>
          <w:rFonts w:ascii="Times New Roman" w:hAnsi="Times New Roman" w:cs="Times New Roman"/>
          <w:sz w:val="24"/>
          <w:szCs w:val="24"/>
        </w:rPr>
        <w:t xml:space="preserve">Diskusia – dokázať presvedčivo argumentovať. Vedieť </w:t>
      </w:r>
      <w:proofErr w:type="spellStart"/>
      <w:r w:rsidRPr="006D575A">
        <w:rPr>
          <w:rFonts w:ascii="Times New Roman" w:hAnsi="Times New Roman" w:cs="Times New Roman"/>
          <w:sz w:val="24"/>
          <w:szCs w:val="24"/>
        </w:rPr>
        <w:t>pouţívať</w:t>
      </w:r>
      <w:proofErr w:type="spellEnd"/>
      <w:r w:rsidRPr="006D575A">
        <w:rPr>
          <w:rFonts w:ascii="Times New Roman" w:hAnsi="Times New Roman" w:cs="Times New Roman"/>
          <w:sz w:val="24"/>
          <w:szCs w:val="24"/>
        </w:rPr>
        <w:t xml:space="preserve"> najvýznamnejšie verbálne </w:t>
      </w:r>
    </w:p>
    <w:p w:rsidR="006D575A" w:rsidRPr="006D575A" w:rsidRDefault="006D575A" w:rsidP="006D575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575A">
        <w:rPr>
          <w:rFonts w:ascii="Times New Roman" w:hAnsi="Times New Roman" w:cs="Times New Roman"/>
          <w:sz w:val="24"/>
          <w:szCs w:val="24"/>
        </w:rPr>
        <w:t xml:space="preserve">a neverbálne prostriedky argumentovania. </w:t>
      </w:r>
    </w:p>
    <w:p w:rsidR="006D575A" w:rsidRPr="006D575A" w:rsidRDefault="006D575A" w:rsidP="006D575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575A">
        <w:rPr>
          <w:rFonts w:ascii="Times New Roman" w:hAnsi="Times New Roman" w:cs="Times New Roman"/>
          <w:sz w:val="24"/>
          <w:szCs w:val="24"/>
        </w:rPr>
        <w:t xml:space="preserve">Pripraviť prezentáciu a ústne ju predniesť pred </w:t>
      </w:r>
      <w:proofErr w:type="spellStart"/>
      <w:r w:rsidRPr="006D575A">
        <w:rPr>
          <w:rFonts w:ascii="Times New Roman" w:hAnsi="Times New Roman" w:cs="Times New Roman"/>
          <w:sz w:val="24"/>
          <w:szCs w:val="24"/>
        </w:rPr>
        <w:t>spoluţiakmi</w:t>
      </w:r>
      <w:proofErr w:type="spellEnd"/>
      <w:r w:rsidRPr="006D575A">
        <w:rPr>
          <w:rFonts w:ascii="Times New Roman" w:hAnsi="Times New Roman" w:cs="Times New Roman"/>
          <w:sz w:val="24"/>
          <w:szCs w:val="24"/>
        </w:rPr>
        <w:t>.</w:t>
      </w:r>
    </w:p>
    <w:p w:rsidR="006D575A" w:rsidRPr="006D575A" w:rsidRDefault="006D575A" w:rsidP="006D575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575A">
        <w:rPr>
          <w:rFonts w:ascii="Times New Roman" w:hAnsi="Times New Roman" w:cs="Times New Roman"/>
          <w:sz w:val="24"/>
          <w:szCs w:val="24"/>
        </w:rPr>
        <w:t>Čítať s porozumením rôzne druhy vecných textov.</w:t>
      </w:r>
    </w:p>
    <w:p w:rsidR="006D575A" w:rsidRPr="006D575A" w:rsidRDefault="006D575A" w:rsidP="006D575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575A">
        <w:rPr>
          <w:rFonts w:ascii="Times New Roman" w:hAnsi="Times New Roman" w:cs="Times New Roman"/>
          <w:sz w:val="24"/>
          <w:szCs w:val="24"/>
        </w:rPr>
        <w:t>Literatúra</w:t>
      </w:r>
    </w:p>
    <w:p w:rsidR="006D575A" w:rsidRPr="006D575A" w:rsidRDefault="006D575A" w:rsidP="006D575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575A">
        <w:rPr>
          <w:rFonts w:ascii="Times New Roman" w:hAnsi="Times New Roman" w:cs="Times New Roman"/>
          <w:sz w:val="24"/>
          <w:szCs w:val="24"/>
        </w:rPr>
        <w:t>Čítať s porozumením rôzne druhy literárnych textov.</w:t>
      </w:r>
    </w:p>
    <w:p w:rsidR="006D575A" w:rsidRPr="006D575A" w:rsidRDefault="006D575A" w:rsidP="006D575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575A">
        <w:rPr>
          <w:rFonts w:ascii="Times New Roman" w:hAnsi="Times New Roman" w:cs="Times New Roman"/>
          <w:sz w:val="24"/>
          <w:szCs w:val="24"/>
        </w:rPr>
        <w:t xml:space="preserve">Vedieť reprodukovať čitateľský </w:t>
      </w:r>
      <w:proofErr w:type="spellStart"/>
      <w:r w:rsidRPr="006D575A">
        <w:rPr>
          <w:rFonts w:ascii="Times New Roman" w:hAnsi="Times New Roman" w:cs="Times New Roman"/>
          <w:sz w:val="24"/>
          <w:szCs w:val="24"/>
        </w:rPr>
        <w:t>záţitok</w:t>
      </w:r>
      <w:proofErr w:type="spellEnd"/>
      <w:r w:rsidRPr="006D575A">
        <w:rPr>
          <w:rFonts w:ascii="Times New Roman" w:hAnsi="Times New Roman" w:cs="Times New Roman"/>
          <w:sz w:val="24"/>
          <w:szCs w:val="24"/>
        </w:rPr>
        <w:t xml:space="preserve"> vlastnými slovami.</w:t>
      </w:r>
    </w:p>
    <w:p w:rsidR="006D575A" w:rsidRPr="006D575A" w:rsidRDefault="006D575A" w:rsidP="006D575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575A">
        <w:rPr>
          <w:rFonts w:ascii="Times New Roman" w:hAnsi="Times New Roman" w:cs="Times New Roman"/>
          <w:sz w:val="24"/>
          <w:szCs w:val="24"/>
        </w:rPr>
        <w:t>Charakterizovať literárne postavy. Určiť hlavné a vedľajšie postavy diel.</w:t>
      </w:r>
    </w:p>
    <w:p w:rsidR="006D575A" w:rsidRPr="006D575A" w:rsidRDefault="006D575A" w:rsidP="006D575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575A">
        <w:rPr>
          <w:rFonts w:ascii="Times New Roman" w:hAnsi="Times New Roman" w:cs="Times New Roman"/>
          <w:sz w:val="24"/>
          <w:szCs w:val="24"/>
        </w:rPr>
        <w:t>Vytvoriť si vlastný názor postavám a situáciám v literárnych dielach.</w:t>
      </w:r>
    </w:p>
    <w:p w:rsidR="006D575A" w:rsidRPr="006D575A" w:rsidRDefault="006D575A" w:rsidP="006D575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575A">
        <w:rPr>
          <w:rFonts w:ascii="Times New Roman" w:hAnsi="Times New Roman" w:cs="Times New Roman"/>
          <w:sz w:val="24"/>
          <w:szCs w:val="24"/>
        </w:rPr>
        <w:t xml:space="preserve">Po prečítaní textu vedieť určiť </w:t>
      </w:r>
      <w:proofErr w:type="spellStart"/>
      <w:r w:rsidRPr="006D575A">
        <w:rPr>
          <w:rFonts w:ascii="Times New Roman" w:hAnsi="Times New Roman" w:cs="Times New Roman"/>
          <w:sz w:val="24"/>
          <w:szCs w:val="24"/>
        </w:rPr>
        <w:t>ţáner</w:t>
      </w:r>
      <w:proofErr w:type="spellEnd"/>
      <w:r w:rsidRPr="006D575A">
        <w:rPr>
          <w:rFonts w:ascii="Times New Roman" w:hAnsi="Times New Roman" w:cs="Times New Roman"/>
          <w:sz w:val="24"/>
          <w:szCs w:val="24"/>
        </w:rPr>
        <w:t xml:space="preserve"> textu na základe literárnoteoretických poznatkov:</w:t>
      </w:r>
    </w:p>
    <w:p w:rsidR="006D575A" w:rsidRPr="006D575A" w:rsidRDefault="006D575A" w:rsidP="006D575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575A">
        <w:rPr>
          <w:rFonts w:ascii="Times New Roman" w:hAnsi="Times New Roman" w:cs="Times New Roman"/>
          <w:sz w:val="24"/>
          <w:szCs w:val="24"/>
        </w:rPr>
        <w:t>symbolistická a impresionistická báseň, naturalistická novela, moderný román.</w:t>
      </w:r>
    </w:p>
    <w:p w:rsidR="006D575A" w:rsidRPr="006D575A" w:rsidRDefault="006D575A" w:rsidP="006D575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575A">
        <w:rPr>
          <w:rFonts w:ascii="Times New Roman" w:hAnsi="Times New Roman" w:cs="Times New Roman"/>
          <w:sz w:val="24"/>
          <w:szCs w:val="24"/>
        </w:rPr>
        <w:t>Literárny text chápať ako autorskú výpoveď o svete.</w:t>
      </w:r>
    </w:p>
    <w:p w:rsidR="006D575A" w:rsidRPr="006D575A" w:rsidRDefault="006D575A" w:rsidP="006D575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575A">
        <w:rPr>
          <w:rFonts w:ascii="Times New Roman" w:hAnsi="Times New Roman" w:cs="Times New Roman"/>
          <w:sz w:val="24"/>
          <w:szCs w:val="24"/>
        </w:rPr>
        <w:t>Abstrahovať a sformulovať ideu lyrických básní. Interpretovať vlastné hodnotenie básní.</w:t>
      </w:r>
    </w:p>
    <w:p w:rsidR="006D575A" w:rsidRPr="006D575A" w:rsidRDefault="006D575A" w:rsidP="006D575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575A">
        <w:rPr>
          <w:rFonts w:ascii="Times New Roman" w:hAnsi="Times New Roman" w:cs="Times New Roman"/>
          <w:sz w:val="24"/>
          <w:szCs w:val="24"/>
        </w:rPr>
        <w:t>Poznať charakteristické črty symbolistických básní.</w:t>
      </w:r>
    </w:p>
    <w:p w:rsidR="006D575A" w:rsidRPr="006D575A" w:rsidRDefault="006D575A" w:rsidP="006D575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575A">
        <w:rPr>
          <w:rFonts w:ascii="Times New Roman" w:hAnsi="Times New Roman" w:cs="Times New Roman"/>
          <w:sz w:val="24"/>
          <w:szCs w:val="24"/>
        </w:rPr>
        <w:t>Interpretovať najznámejších symbolov symbolistickej poézie.</w:t>
      </w:r>
    </w:p>
    <w:p w:rsidR="006D575A" w:rsidRPr="006D575A" w:rsidRDefault="006D575A" w:rsidP="006D575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575A">
        <w:rPr>
          <w:rFonts w:ascii="Times New Roman" w:hAnsi="Times New Roman" w:cs="Times New Roman"/>
          <w:sz w:val="24"/>
          <w:szCs w:val="24"/>
        </w:rPr>
        <w:t>Poznať charakteristické črty impresionistických básní.</w:t>
      </w:r>
    </w:p>
    <w:p w:rsidR="006D575A" w:rsidRPr="006D575A" w:rsidRDefault="006D575A" w:rsidP="006D575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575A">
        <w:rPr>
          <w:rFonts w:ascii="Times New Roman" w:hAnsi="Times New Roman" w:cs="Times New Roman"/>
          <w:sz w:val="24"/>
          <w:szCs w:val="24"/>
        </w:rPr>
        <w:lastRenderedPageBreak/>
        <w:t>Poznať charakteristické črty expresionistických básní.</w:t>
      </w:r>
    </w:p>
    <w:p w:rsidR="006D575A" w:rsidRPr="006D575A" w:rsidRDefault="006D575A" w:rsidP="006D575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575A">
        <w:rPr>
          <w:rFonts w:ascii="Times New Roman" w:hAnsi="Times New Roman" w:cs="Times New Roman"/>
          <w:sz w:val="24"/>
          <w:szCs w:val="24"/>
        </w:rPr>
        <w:t>Poznať najpodstatnejšie výrazové prostriedky expresionistickej lyriky.</w:t>
      </w:r>
    </w:p>
    <w:p w:rsidR="006D575A" w:rsidRPr="006D575A" w:rsidRDefault="006D575A" w:rsidP="006D575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575A">
        <w:rPr>
          <w:rFonts w:ascii="Times New Roman" w:hAnsi="Times New Roman" w:cs="Times New Roman"/>
          <w:sz w:val="24"/>
          <w:szCs w:val="24"/>
        </w:rPr>
        <w:t>Zručne aplikovať vedomosti z metriky: refrén, rým , západoeurópsky verš.</w:t>
      </w:r>
    </w:p>
    <w:p w:rsidR="006D575A" w:rsidRPr="006D575A" w:rsidRDefault="006D575A" w:rsidP="006D575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575A">
        <w:rPr>
          <w:rFonts w:ascii="Times New Roman" w:hAnsi="Times New Roman" w:cs="Times New Roman"/>
          <w:sz w:val="24"/>
          <w:szCs w:val="24"/>
        </w:rPr>
        <w:t xml:space="preserve">Vedieť nájsť v prečítanom diele: prirovnanie, metaforu, metonymiu, básnickú otázku, </w:t>
      </w:r>
    </w:p>
    <w:p w:rsidR="006D575A" w:rsidRPr="006D575A" w:rsidRDefault="006D575A" w:rsidP="006D575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575A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literácie, literárny prívlastok  </w:t>
      </w:r>
    </w:p>
    <w:p w:rsidR="006D575A" w:rsidRPr="006D575A" w:rsidRDefault="006D575A" w:rsidP="006D575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575A">
        <w:rPr>
          <w:rFonts w:ascii="Times New Roman" w:hAnsi="Times New Roman" w:cs="Times New Roman"/>
          <w:sz w:val="24"/>
          <w:szCs w:val="24"/>
        </w:rPr>
        <w:t>Dokázať porovnávať literárne texty.</w:t>
      </w:r>
    </w:p>
    <w:p w:rsidR="006D575A" w:rsidRPr="006D575A" w:rsidRDefault="006D575A" w:rsidP="006D575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575A">
        <w:rPr>
          <w:rFonts w:ascii="Times New Roman" w:hAnsi="Times New Roman" w:cs="Times New Roman"/>
          <w:sz w:val="24"/>
          <w:szCs w:val="24"/>
        </w:rPr>
        <w:t>Vedieť analyzovať literárne texty po štylistickej a kompozičnej stránke.</w:t>
      </w:r>
    </w:p>
    <w:p w:rsidR="006D575A" w:rsidRDefault="006D575A" w:rsidP="006D575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575A">
        <w:rPr>
          <w:rFonts w:ascii="Times New Roman" w:hAnsi="Times New Roman" w:cs="Times New Roman"/>
          <w:sz w:val="24"/>
          <w:szCs w:val="24"/>
        </w:rPr>
        <w:t>Zostaviť stručnú dejovú osnovu prečítaných diel alebo úryvkov.</w:t>
      </w:r>
    </w:p>
    <w:p w:rsidR="006D575A" w:rsidRDefault="006D575A" w:rsidP="00034F1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5E99" w:rsidRDefault="002E5E99" w:rsidP="00034F1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055A" w:rsidRDefault="00645532" w:rsidP="006C401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92055A" w:rsidRPr="0092055A">
        <w:rPr>
          <w:rFonts w:ascii="Times New Roman" w:hAnsi="Times New Roman" w:cs="Times New Roman"/>
          <w:b/>
          <w:sz w:val="24"/>
          <w:szCs w:val="24"/>
        </w:rPr>
        <w:t>. Hodnotenie</w:t>
      </w:r>
    </w:p>
    <w:p w:rsidR="00FA1A7E" w:rsidRPr="009A67B3" w:rsidRDefault="00FA1A7E" w:rsidP="00034F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5592">
        <w:rPr>
          <w:rFonts w:ascii="Times New Roman" w:hAnsi="Times New Roman" w:cs="Times New Roman"/>
          <w:sz w:val="24"/>
          <w:szCs w:val="24"/>
        </w:rPr>
        <w:t>Prospech žiaka sa klasifikuje. Pri hodnotení a klasifikácii výsledkov žiakov sa bude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5592">
        <w:rPr>
          <w:rFonts w:ascii="Times New Roman" w:hAnsi="Times New Roman" w:cs="Times New Roman"/>
          <w:sz w:val="24"/>
          <w:szCs w:val="24"/>
        </w:rPr>
        <w:t xml:space="preserve">postupovať podľa </w:t>
      </w:r>
      <w:r w:rsidRPr="009A67B3">
        <w:rPr>
          <w:rFonts w:ascii="Times New Roman" w:hAnsi="Times New Roman" w:cs="Times New Roman"/>
          <w:sz w:val="24"/>
          <w:szCs w:val="24"/>
        </w:rPr>
        <w:t>Metodických pokynov na hodnotenie žiakov základných škôl č. 22/2011.</w:t>
      </w:r>
    </w:p>
    <w:p w:rsidR="00FA1A7E" w:rsidRPr="000E5592" w:rsidRDefault="00FA1A7E" w:rsidP="00034F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5592">
        <w:rPr>
          <w:rFonts w:ascii="Times New Roman" w:hAnsi="Times New Roman" w:cs="Times New Roman"/>
          <w:sz w:val="24"/>
          <w:szCs w:val="24"/>
        </w:rPr>
        <w:t>Prospech sa bude klasifikovať známkou výborný – nedostatočný.</w:t>
      </w:r>
    </w:p>
    <w:p w:rsidR="00630827" w:rsidRDefault="00FA1A7E" w:rsidP="00034F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5592">
        <w:rPr>
          <w:rFonts w:ascii="Times New Roman" w:hAnsi="Times New Roman" w:cs="Times New Roman"/>
          <w:sz w:val="24"/>
          <w:szCs w:val="24"/>
        </w:rPr>
        <w:t>Hodnotenie žiakov bude založené na kritériách v každom vzdelávacom výstupe. Cieľom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5592">
        <w:rPr>
          <w:rFonts w:ascii="Times New Roman" w:hAnsi="Times New Roman" w:cs="Times New Roman"/>
          <w:sz w:val="24"/>
          <w:szCs w:val="24"/>
        </w:rPr>
        <w:t>hodnotenia je poskytnúť žiakovi a jeho rodičom spätnú vä</w:t>
      </w:r>
      <w:r>
        <w:rPr>
          <w:rFonts w:ascii="Times New Roman" w:hAnsi="Times New Roman" w:cs="Times New Roman"/>
          <w:sz w:val="24"/>
          <w:szCs w:val="24"/>
        </w:rPr>
        <w:t>zbu o tom, ako žiak zvládol dané učivo</w:t>
      </w:r>
      <w:r w:rsidRPr="000E5592">
        <w:rPr>
          <w:rFonts w:ascii="Times New Roman" w:hAnsi="Times New Roman" w:cs="Times New Roman"/>
          <w:sz w:val="24"/>
          <w:szCs w:val="24"/>
        </w:rPr>
        <w:t>, v čom má nedostatky a aké pokroky naopak dosiahol. Súčasťou hodnotenia 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5592">
        <w:rPr>
          <w:rFonts w:ascii="Times New Roman" w:hAnsi="Times New Roman" w:cs="Times New Roman"/>
          <w:sz w:val="24"/>
          <w:szCs w:val="24"/>
        </w:rPr>
        <w:t xml:space="preserve">tiež povzbudenie do ďalšej práce. </w:t>
      </w:r>
    </w:p>
    <w:p w:rsidR="00630827" w:rsidRPr="00630827" w:rsidRDefault="00630827" w:rsidP="00034F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0827">
        <w:rPr>
          <w:rFonts w:ascii="Times New Roman" w:hAnsi="Times New Roman" w:cs="Times New Roman"/>
          <w:sz w:val="24"/>
          <w:szCs w:val="24"/>
        </w:rPr>
        <w:t>Formy hodnotenia:</w:t>
      </w:r>
    </w:p>
    <w:p w:rsidR="00630827" w:rsidRPr="00630827" w:rsidRDefault="00630827" w:rsidP="00034F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0827">
        <w:rPr>
          <w:rFonts w:ascii="Times New Roman" w:hAnsi="Times New Roman" w:cs="Times New Roman"/>
          <w:sz w:val="24"/>
          <w:szCs w:val="24"/>
        </w:rPr>
        <w:t>•</w:t>
      </w:r>
      <w:r w:rsidRPr="00630827">
        <w:rPr>
          <w:rFonts w:ascii="Times New Roman" w:hAnsi="Times New Roman" w:cs="Times New Roman"/>
          <w:sz w:val="24"/>
          <w:szCs w:val="24"/>
        </w:rPr>
        <w:tab/>
        <w:t xml:space="preserve">ústna forma, </w:t>
      </w:r>
    </w:p>
    <w:p w:rsidR="00630827" w:rsidRPr="00630827" w:rsidRDefault="00630827" w:rsidP="00034F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0827">
        <w:rPr>
          <w:rFonts w:ascii="Times New Roman" w:hAnsi="Times New Roman" w:cs="Times New Roman"/>
          <w:sz w:val="24"/>
          <w:szCs w:val="24"/>
        </w:rPr>
        <w:t>•</w:t>
      </w:r>
      <w:r w:rsidRPr="00630827">
        <w:rPr>
          <w:rFonts w:ascii="Times New Roman" w:hAnsi="Times New Roman" w:cs="Times New Roman"/>
          <w:sz w:val="24"/>
          <w:szCs w:val="24"/>
        </w:rPr>
        <w:tab/>
        <w:t>hodnotenie známkou,</w:t>
      </w:r>
    </w:p>
    <w:p w:rsidR="00630827" w:rsidRPr="00630827" w:rsidRDefault="00630827" w:rsidP="00034F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0827">
        <w:rPr>
          <w:rFonts w:ascii="Times New Roman" w:hAnsi="Times New Roman" w:cs="Times New Roman"/>
          <w:sz w:val="24"/>
          <w:szCs w:val="24"/>
        </w:rPr>
        <w:t>•</w:t>
      </w:r>
      <w:r w:rsidRPr="00630827">
        <w:rPr>
          <w:rFonts w:ascii="Times New Roman" w:hAnsi="Times New Roman" w:cs="Times New Roman"/>
          <w:sz w:val="24"/>
          <w:szCs w:val="24"/>
        </w:rPr>
        <w:tab/>
        <w:t>zohľadnenie aktivity,</w:t>
      </w:r>
    </w:p>
    <w:p w:rsidR="00630827" w:rsidRPr="00630827" w:rsidRDefault="00630827" w:rsidP="00034F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0827">
        <w:rPr>
          <w:rFonts w:ascii="Times New Roman" w:hAnsi="Times New Roman" w:cs="Times New Roman"/>
          <w:sz w:val="24"/>
          <w:szCs w:val="24"/>
        </w:rPr>
        <w:t>•</w:t>
      </w:r>
      <w:r w:rsidRPr="00630827">
        <w:rPr>
          <w:rFonts w:ascii="Times New Roman" w:hAnsi="Times New Roman" w:cs="Times New Roman"/>
          <w:sz w:val="24"/>
          <w:szCs w:val="24"/>
        </w:rPr>
        <w:tab/>
        <w:t>hodnotenie bodovaním,</w:t>
      </w:r>
    </w:p>
    <w:p w:rsidR="00630827" w:rsidRDefault="00630827" w:rsidP="00034F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0827">
        <w:rPr>
          <w:rFonts w:ascii="Times New Roman" w:hAnsi="Times New Roman" w:cs="Times New Roman"/>
          <w:sz w:val="24"/>
          <w:szCs w:val="24"/>
        </w:rPr>
        <w:t>•</w:t>
      </w:r>
      <w:r w:rsidRPr="00630827">
        <w:rPr>
          <w:rFonts w:ascii="Times New Roman" w:hAnsi="Times New Roman" w:cs="Times New Roman"/>
          <w:sz w:val="24"/>
          <w:szCs w:val="24"/>
        </w:rPr>
        <w:tab/>
        <w:t>hodnotenie písomným testovaním.</w:t>
      </w:r>
    </w:p>
    <w:p w:rsidR="00630827" w:rsidRDefault="00630827" w:rsidP="00034F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4F1D" w:rsidRDefault="00034F1D" w:rsidP="00034F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4F1D" w:rsidRDefault="00034F1D" w:rsidP="00034F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0827" w:rsidRDefault="00630827" w:rsidP="00034F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0827">
        <w:rPr>
          <w:rFonts w:ascii="Times New Roman" w:hAnsi="Times New Roman" w:cs="Times New Roman"/>
          <w:sz w:val="24"/>
          <w:szCs w:val="24"/>
        </w:rPr>
        <w:t>Klasifikácia písomných a didaktických testov: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110"/>
        <w:gridCol w:w="3110"/>
      </w:tblGrid>
      <w:tr w:rsidR="00630827" w:rsidTr="00630827">
        <w:trPr>
          <w:trHeight w:val="419"/>
        </w:trPr>
        <w:tc>
          <w:tcPr>
            <w:tcW w:w="3110" w:type="dxa"/>
          </w:tcPr>
          <w:p w:rsidR="00630827" w:rsidRDefault="00630827" w:rsidP="00034F1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Percentá</w:t>
            </w:r>
          </w:p>
        </w:tc>
        <w:tc>
          <w:tcPr>
            <w:tcW w:w="3110" w:type="dxa"/>
          </w:tcPr>
          <w:p w:rsidR="00630827" w:rsidRDefault="00630827" w:rsidP="00034F1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známka</w:t>
            </w:r>
          </w:p>
        </w:tc>
      </w:tr>
      <w:tr w:rsidR="00630827" w:rsidTr="00630827">
        <w:trPr>
          <w:trHeight w:val="435"/>
        </w:trPr>
        <w:tc>
          <w:tcPr>
            <w:tcW w:w="3110" w:type="dxa"/>
          </w:tcPr>
          <w:p w:rsidR="00630827" w:rsidRDefault="00630827" w:rsidP="00034F1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100% - 88%    </w:t>
            </w:r>
          </w:p>
        </w:tc>
        <w:tc>
          <w:tcPr>
            <w:tcW w:w="3110" w:type="dxa"/>
          </w:tcPr>
          <w:p w:rsidR="00630827" w:rsidRDefault="00630827" w:rsidP="00034F1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výborný</w:t>
            </w:r>
          </w:p>
        </w:tc>
      </w:tr>
      <w:tr w:rsidR="00630827" w:rsidTr="00630827">
        <w:trPr>
          <w:trHeight w:val="419"/>
        </w:trPr>
        <w:tc>
          <w:tcPr>
            <w:tcW w:w="3110" w:type="dxa"/>
          </w:tcPr>
          <w:p w:rsidR="00630827" w:rsidRDefault="00630827" w:rsidP="00034F1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87% - 75%</w:t>
            </w:r>
          </w:p>
        </w:tc>
        <w:tc>
          <w:tcPr>
            <w:tcW w:w="3110" w:type="dxa"/>
          </w:tcPr>
          <w:p w:rsidR="00630827" w:rsidRDefault="00630827" w:rsidP="00034F1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chválitebný</w:t>
            </w:r>
          </w:p>
        </w:tc>
      </w:tr>
      <w:tr w:rsidR="00630827" w:rsidTr="00630827">
        <w:trPr>
          <w:trHeight w:val="419"/>
        </w:trPr>
        <w:tc>
          <w:tcPr>
            <w:tcW w:w="3110" w:type="dxa"/>
          </w:tcPr>
          <w:p w:rsidR="00630827" w:rsidRDefault="00630827" w:rsidP="00034F1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74% - 50%</w:t>
            </w:r>
          </w:p>
        </w:tc>
        <w:tc>
          <w:tcPr>
            <w:tcW w:w="3110" w:type="dxa"/>
          </w:tcPr>
          <w:p w:rsidR="00630827" w:rsidRDefault="00630827" w:rsidP="00034F1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dobrý</w:t>
            </w:r>
          </w:p>
        </w:tc>
      </w:tr>
      <w:tr w:rsidR="00630827" w:rsidTr="00630827">
        <w:trPr>
          <w:trHeight w:val="435"/>
        </w:trPr>
        <w:tc>
          <w:tcPr>
            <w:tcW w:w="3110" w:type="dxa"/>
          </w:tcPr>
          <w:p w:rsidR="00630827" w:rsidRDefault="00630827" w:rsidP="00034F1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49% - 25%</w:t>
            </w:r>
          </w:p>
        </w:tc>
        <w:tc>
          <w:tcPr>
            <w:tcW w:w="3110" w:type="dxa"/>
          </w:tcPr>
          <w:p w:rsidR="00630827" w:rsidRDefault="00630827" w:rsidP="00034F1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dostatočný</w:t>
            </w:r>
          </w:p>
        </w:tc>
      </w:tr>
      <w:tr w:rsidR="00630827" w:rsidTr="00630827">
        <w:trPr>
          <w:trHeight w:val="435"/>
        </w:trPr>
        <w:tc>
          <w:tcPr>
            <w:tcW w:w="3110" w:type="dxa"/>
          </w:tcPr>
          <w:p w:rsidR="00630827" w:rsidRDefault="00630827" w:rsidP="00034F1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25% - 0</w:t>
            </w:r>
          </w:p>
        </w:tc>
        <w:tc>
          <w:tcPr>
            <w:tcW w:w="3110" w:type="dxa"/>
          </w:tcPr>
          <w:p w:rsidR="00630827" w:rsidRDefault="00630827" w:rsidP="00034F1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nedostatočný</w:t>
            </w:r>
          </w:p>
        </w:tc>
      </w:tr>
    </w:tbl>
    <w:p w:rsidR="00FA1A7E" w:rsidRDefault="00FA1A7E" w:rsidP="00034F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1A7E" w:rsidRPr="004160C6" w:rsidRDefault="004160C6" w:rsidP="00034F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60C6">
        <w:rPr>
          <w:rFonts w:ascii="Times New Roman" w:hAnsi="Times New Roman" w:cs="Times New Roman"/>
          <w:sz w:val="24"/>
          <w:szCs w:val="24"/>
        </w:rPr>
        <w:t>Na klasifikáciu diktátov sa používa nasledovná stupnica hodnotenia: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890"/>
        <w:gridCol w:w="4890"/>
      </w:tblGrid>
      <w:tr w:rsidR="004160C6" w:rsidRPr="004160C6" w:rsidTr="004160C6">
        <w:tc>
          <w:tcPr>
            <w:tcW w:w="4890" w:type="dxa"/>
          </w:tcPr>
          <w:p w:rsidR="004160C6" w:rsidRPr="004160C6" w:rsidRDefault="004160C6" w:rsidP="00034F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0C6">
              <w:rPr>
                <w:rFonts w:ascii="Times New Roman" w:hAnsi="Times New Roman" w:cs="Times New Roman"/>
                <w:sz w:val="24"/>
                <w:szCs w:val="24"/>
              </w:rPr>
              <w:t>Počet chýb</w:t>
            </w:r>
          </w:p>
        </w:tc>
        <w:tc>
          <w:tcPr>
            <w:tcW w:w="4890" w:type="dxa"/>
          </w:tcPr>
          <w:p w:rsidR="004160C6" w:rsidRPr="004160C6" w:rsidRDefault="004160C6" w:rsidP="00034F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0C6">
              <w:rPr>
                <w:rFonts w:ascii="Times New Roman" w:hAnsi="Times New Roman" w:cs="Times New Roman"/>
                <w:sz w:val="24"/>
                <w:szCs w:val="24"/>
              </w:rPr>
              <w:t>Známka</w:t>
            </w:r>
          </w:p>
        </w:tc>
      </w:tr>
      <w:tr w:rsidR="004160C6" w:rsidRPr="004160C6" w:rsidTr="004160C6">
        <w:tc>
          <w:tcPr>
            <w:tcW w:w="4890" w:type="dxa"/>
          </w:tcPr>
          <w:p w:rsidR="004160C6" w:rsidRPr="004160C6" w:rsidRDefault="004160C6" w:rsidP="006455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0C6">
              <w:rPr>
                <w:rFonts w:ascii="Times New Roman" w:hAnsi="Times New Roman" w:cs="Times New Roman"/>
                <w:sz w:val="24"/>
                <w:szCs w:val="24"/>
              </w:rPr>
              <w:t xml:space="preserve">0 – </w:t>
            </w:r>
            <w:r w:rsidR="006455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160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90" w:type="dxa"/>
          </w:tcPr>
          <w:p w:rsidR="004160C6" w:rsidRPr="004160C6" w:rsidRDefault="004160C6" w:rsidP="00034F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0C6">
              <w:rPr>
                <w:rFonts w:ascii="Times New Roman" w:hAnsi="Times New Roman" w:cs="Times New Roman"/>
                <w:sz w:val="24"/>
                <w:szCs w:val="24"/>
              </w:rPr>
              <w:t>výborný</w:t>
            </w:r>
          </w:p>
        </w:tc>
      </w:tr>
      <w:tr w:rsidR="004160C6" w:rsidRPr="004160C6" w:rsidTr="004160C6">
        <w:tc>
          <w:tcPr>
            <w:tcW w:w="4890" w:type="dxa"/>
          </w:tcPr>
          <w:p w:rsidR="004160C6" w:rsidRPr="004160C6" w:rsidRDefault="00645532" w:rsidP="006455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160C6" w:rsidRPr="004160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4160C6" w:rsidRPr="004160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90" w:type="dxa"/>
          </w:tcPr>
          <w:p w:rsidR="004160C6" w:rsidRPr="004160C6" w:rsidRDefault="004160C6" w:rsidP="00034F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0C6">
              <w:rPr>
                <w:rFonts w:ascii="Times New Roman" w:hAnsi="Times New Roman" w:cs="Times New Roman"/>
                <w:sz w:val="24"/>
                <w:szCs w:val="24"/>
              </w:rPr>
              <w:t>chválitebný</w:t>
            </w:r>
          </w:p>
        </w:tc>
      </w:tr>
      <w:tr w:rsidR="004160C6" w:rsidRPr="004160C6" w:rsidTr="004160C6">
        <w:tc>
          <w:tcPr>
            <w:tcW w:w="4890" w:type="dxa"/>
          </w:tcPr>
          <w:p w:rsidR="004160C6" w:rsidRPr="004160C6" w:rsidRDefault="00645532" w:rsidP="006455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160C6" w:rsidRPr="004160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7</w:t>
            </w:r>
          </w:p>
        </w:tc>
        <w:tc>
          <w:tcPr>
            <w:tcW w:w="4890" w:type="dxa"/>
          </w:tcPr>
          <w:p w:rsidR="004160C6" w:rsidRPr="004160C6" w:rsidRDefault="004160C6" w:rsidP="00034F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0C6">
              <w:rPr>
                <w:rFonts w:ascii="Times New Roman" w:hAnsi="Times New Roman" w:cs="Times New Roman"/>
                <w:sz w:val="24"/>
                <w:szCs w:val="24"/>
              </w:rPr>
              <w:t>dobrý</w:t>
            </w:r>
          </w:p>
        </w:tc>
      </w:tr>
      <w:tr w:rsidR="004160C6" w:rsidRPr="004160C6" w:rsidTr="004160C6">
        <w:tc>
          <w:tcPr>
            <w:tcW w:w="4890" w:type="dxa"/>
          </w:tcPr>
          <w:p w:rsidR="004160C6" w:rsidRPr="004160C6" w:rsidRDefault="00645532" w:rsidP="006455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160C6" w:rsidRPr="004160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4160C6" w:rsidRPr="004160C6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90" w:type="dxa"/>
          </w:tcPr>
          <w:p w:rsidR="004160C6" w:rsidRPr="004160C6" w:rsidRDefault="004160C6" w:rsidP="00034F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0C6">
              <w:rPr>
                <w:rFonts w:ascii="Times New Roman" w:hAnsi="Times New Roman" w:cs="Times New Roman"/>
                <w:sz w:val="24"/>
                <w:szCs w:val="24"/>
              </w:rPr>
              <w:t>dostatočný</w:t>
            </w:r>
          </w:p>
        </w:tc>
      </w:tr>
      <w:tr w:rsidR="004160C6" w:rsidRPr="004160C6" w:rsidTr="004160C6">
        <w:tc>
          <w:tcPr>
            <w:tcW w:w="4890" w:type="dxa"/>
          </w:tcPr>
          <w:p w:rsidR="004160C6" w:rsidRPr="004160C6" w:rsidRDefault="00645532" w:rsidP="00034F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4160C6" w:rsidRPr="004160C6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4890" w:type="dxa"/>
          </w:tcPr>
          <w:p w:rsidR="004160C6" w:rsidRPr="004160C6" w:rsidRDefault="004160C6" w:rsidP="00034F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0C6">
              <w:rPr>
                <w:rFonts w:ascii="Times New Roman" w:hAnsi="Times New Roman" w:cs="Times New Roman"/>
                <w:sz w:val="24"/>
                <w:szCs w:val="24"/>
              </w:rPr>
              <w:t>nedostatočný</w:t>
            </w:r>
          </w:p>
        </w:tc>
      </w:tr>
    </w:tbl>
    <w:p w:rsidR="004160C6" w:rsidRDefault="004160C6" w:rsidP="00034F1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60C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4160C6" w:rsidRDefault="00645532" w:rsidP="00034F1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034F1D">
        <w:rPr>
          <w:rFonts w:ascii="Times New Roman" w:hAnsi="Times New Roman" w:cs="Times New Roman"/>
          <w:b/>
          <w:sz w:val="24"/>
          <w:szCs w:val="24"/>
        </w:rPr>
        <w:t>. Učebné zdroje</w:t>
      </w:r>
    </w:p>
    <w:p w:rsidR="00034F1D" w:rsidRDefault="00306155" w:rsidP="00306155">
      <w:pPr>
        <w:pStyle w:val="Odsekzoznamu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6155">
        <w:rPr>
          <w:rFonts w:ascii="Times New Roman" w:hAnsi="Times New Roman" w:cs="Times New Roman"/>
          <w:sz w:val="24"/>
          <w:szCs w:val="24"/>
        </w:rPr>
        <w:lastRenderedPageBreak/>
        <w:t>Bolgár K.-Bukorné Danis</w:t>
      </w:r>
      <w:r w:rsidR="006D575A">
        <w:rPr>
          <w:rFonts w:ascii="Times New Roman" w:hAnsi="Times New Roman" w:cs="Times New Roman"/>
          <w:sz w:val="24"/>
          <w:szCs w:val="24"/>
        </w:rPr>
        <w:t xml:space="preserve"> E.: </w:t>
      </w:r>
      <w:proofErr w:type="spellStart"/>
      <w:r w:rsidR="006D575A">
        <w:rPr>
          <w:rFonts w:ascii="Times New Roman" w:hAnsi="Times New Roman" w:cs="Times New Roman"/>
          <w:sz w:val="24"/>
          <w:szCs w:val="24"/>
        </w:rPr>
        <w:t>Magyar</w:t>
      </w:r>
      <w:proofErr w:type="spellEnd"/>
      <w:r w:rsidR="006D57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575A">
        <w:rPr>
          <w:rFonts w:ascii="Times New Roman" w:hAnsi="Times New Roman" w:cs="Times New Roman"/>
          <w:sz w:val="24"/>
          <w:szCs w:val="24"/>
        </w:rPr>
        <w:t>nyelv</w:t>
      </w:r>
      <w:proofErr w:type="spellEnd"/>
      <w:r w:rsidR="006D57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575A">
        <w:rPr>
          <w:rFonts w:ascii="Times New Roman" w:hAnsi="Times New Roman" w:cs="Times New Roman"/>
          <w:sz w:val="24"/>
          <w:szCs w:val="24"/>
        </w:rPr>
        <w:t>az</w:t>
      </w:r>
      <w:proofErr w:type="spellEnd"/>
      <w:r w:rsidR="006D57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5532">
        <w:rPr>
          <w:rFonts w:ascii="Times New Roman" w:hAnsi="Times New Roman" w:cs="Times New Roman"/>
          <w:sz w:val="24"/>
          <w:szCs w:val="24"/>
        </w:rPr>
        <w:t>a</w:t>
      </w:r>
      <w:r w:rsidR="006D575A">
        <w:rPr>
          <w:rFonts w:ascii="Times New Roman" w:hAnsi="Times New Roman" w:cs="Times New Roman"/>
          <w:sz w:val="24"/>
          <w:szCs w:val="24"/>
        </w:rPr>
        <w:t>lapiskola</w:t>
      </w:r>
      <w:proofErr w:type="spellEnd"/>
      <w:r w:rsidR="006D575A">
        <w:rPr>
          <w:rFonts w:ascii="Times New Roman" w:hAnsi="Times New Roman" w:cs="Times New Roman"/>
          <w:sz w:val="24"/>
          <w:szCs w:val="24"/>
        </w:rPr>
        <w:t xml:space="preserve"> 9</w:t>
      </w:r>
      <w:r w:rsidRPr="00306155">
        <w:rPr>
          <w:rFonts w:ascii="Times New Roman" w:hAnsi="Times New Roman" w:cs="Times New Roman"/>
          <w:sz w:val="24"/>
          <w:szCs w:val="24"/>
        </w:rPr>
        <w:t>.</w:t>
      </w:r>
      <w:r w:rsidR="006455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155">
        <w:rPr>
          <w:rFonts w:ascii="Times New Roman" w:hAnsi="Times New Roman" w:cs="Times New Roman"/>
          <w:sz w:val="24"/>
          <w:szCs w:val="24"/>
        </w:rPr>
        <w:t>osztálya</w:t>
      </w:r>
      <w:proofErr w:type="spellEnd"/>
      <w:r w:rsidRPr="003061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155">
        <w:rPr>
          <w:rFonts w:ascii="Times New Roman" w:hAnsi="Times New Roman" w:cs="Times New Roman"/>
          <w:sz w:val="24"/>
          <w:szCs w:val="24"/>
        </w:rPr>
        <w:t>számára</w:t>
      </w:r>
      <w:proofErr w:type="spellEnd"/>
      <w:r w:rsidRPr="00306155">
        <w:rPr>
          <w:rFonts w:ascii="Times New Roman" w:hAnsi="Times New Roman" w:cs="Times New Roman"/>
          <w:sz w:val="24"/>
          <w:szCs w:val="24"/>
        </w:rPr>
        <w:t>, vyd. SPN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06155">
        <w:rPr>
          <w:rFonts w:ascii="Times New Roman" w:hAnsi="Times New Roman" w:cs="Times New Roman"/>
          <w:sz w:val="24"/>
          <w:szCs w:val="24"/>
        </w:rPr>
        <w:t xml:space="preserve"> 2011</w:t>
      </w:r>
      <w:r w:rsidR="00645532">
        <w:rPr>
          <w:rFonts w:ascii="Times New Roman" w:hAnsi="Times New Roman" w:cs="Times New Roman"/>
          <w:sz w:val="24"/>
          <w:szCs w:val="24"/>
        </w:rPr>
        <w:t xml:space="preserve"> Bratislava</w:t>
      </w:r>
    </w:p>
    <w:p w:rsidR="00306155" w:rsidRDefault="006D575A" w:rsidP="00306155">
      <w:pPr>
        <w:pStyle w:val="Odsekzoznamu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Bárczi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Zsófia-N.Tóth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Anikó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  <w:r w:rsidR="006455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Magyar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irodalom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 9</w:t>
      </w:r>
      <w:r w:rsidR="00306155">
        <w:rPr>
          <w:rFonts w:ascii="Times New Roman" w:hAnsi="Times New Roman" w:cs="Times New Roman"/>
          <w:sz w:val="24"/>
          <w:szCs w:val="24"/>
        </w:rPr>
        <w:t>.</w:t>
      </w:r>
      <w:r w:rsidR="006455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6155">
        <w:rPr>
          <w:rFonts w:ascii="Times New Roman" w:hAnsi="Times New Roman" w:cs="Times New Roman"/>
          <w:sz w:val="24"/>
          <w:szCs w:val="24"/>
        </w:rPr>
        <w:t>osztály</w:t>
      </w:r>
      <w:proofErr w:type="spellEnd"/>
      <w:r w:rsidR="003061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6155">
        <w:rPr>
          <w:rFonts w:ascii="Times New Roman" w:hAnsi="Times New Roman" w:cs="Times New Roman"/>
          <w:sz w:val="24"/>
          <w:szCs w:val="24"/>
        </w:rPr>
        <w:t>számára</w:t>
      </w:r>
      <w:proofErr w:type="spellEnd"/>
      <w:r w:rsidR="00306155">
        <w:rPr>
          <w:rFonts w:ascii="Times New Roman" w:hAnsi="Times New Roman" w:cs="Times New Roman"/>
          <w:sz w:val="24"/>
          <w:szCs w:val="24"/>
        </w:rPr>
        <w:t>, vyd.</w:t>
      </w:r>
      <w:r w:rsidR="006455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SNP</w:t>
      </w:r>
      <w:r w:rsidR="00306155">
        <w:rPr>
          <w:rFonts w:ascii="Times New Roman" w:hAnsi="Times New Roman" w:cs="Times New Roman"/>
          <w:sz w:val="24"/>
          <w:szCs w:val="24"/>
        </w:rPr>
        <w:t>, 2012 Bratislava</w:t>
      </w:r>
    </w:p>
    <w:p w:rsidR="00254304" w:rsidRPr="00254304" w:rsidRDefault="00254304" w:rsidP="002543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54304" w:rsidRPr="00254304" w:rsidSect="00FA1A7E">
      <w:pgSz w:w="11906" w:h="16838"/>
      <w:pgMar w:top="851" w:right="849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C11071"/>
    <w:multiLevelType w:val="hybridMultilevel"/>
    <w:tmpl w:val="6954430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994642"/>
    <w:multiLevelType w:val="hybridMultilevel"/>
    <w:tmpl w:val="08CE0E4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B33872"/>
    <w:multiLevelType w:val="hybridMultilevel"/>
    <w:tmpl w:val="59A6BA0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6E363F"/>
    <w:multiLevelType w:val="hybridMultilevel"/>
    <w:tmpl w:val="84121DC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2D3D8B"/>
    <w:multiLevelType w:val="hybridMultilevel"/>
    <w:tmpl w:val="7ABC19C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D2285D"/>
    <w:multiLevelType w:val="hybridMultilevel"/>
    <w:tmpl w:val="4FC2164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3423943"/>
    <w:multiLevelType w:val="hybridMultilevel"/>
    <w:tmpl w:val="E8D601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22B2016"/>
    <w:multiLevelType w:val="hybridMultilevel"/>
    <w:tmpl w:val="D6505216"/>
    <w:lvl w:ilvl="0" w:tplc="040E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9F3282B"/>
    <w:multiLevelType w:val="hybridMultilevel"/>
    <w:tmpl w:val="4832297C"/>
    <w:lvl w:ilvl="0" w:tplc="040E000B">
      <w:start w:val="1"/>
      <w:numFmt w:val="bullet"/>
      <w:lvlText w:val=""/>
      <w:lvlJc w:val="left"/>
      <w:pPr>
        <w:tabs>
          <w:tab w:val="num" w:pos="830"/>
        </w:tabs>
        <w:ind w:left="83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tabs>
          <w:tab w:val="num" w:pos="1550"/>
        </w:tabs>
        <w:ind w:left="1550" w:hanging="360"/>
      </w:pPr>
      <w:rPr>
        <w:rFonts w:ascii="Courier New" w:hAnsi="Courier New" w:cs="Courier New" w:hint="default"/>
      </w:rPr>
    </w:lvl>
    <w:lvl w:ilvl="2" w:tplc="939E873C">
      <w:numFmt w:val="bullet"/>
      <w:lvlText w:val="-"/>
      <w:lvlJc w:val="left"/>
      <w:pPr>
        <w:tabs>
          <w:tab w:val="num" w:pos="2270"/>
        </w:tabs>
        <w:ind w:left="2270" w:hanging="360"/>
      </w:pPr>
      <w:rPr>
        <w:rFonts w:ascii="Times New Roman" w:eastAsia="Times New Roman" w:hAnsi="Times New Roman" w:cs="Times New Roman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990"/>
        </w:tabs>
        <w:ind w:left="299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710"/>
        </w:tabs>
        <w:ind w:left="371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430"/>
        </w:tabs>
        <w:ind w:left="443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150"/>
        </w:tabs>
        <w:ind w:left="515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870"/>
        </w:tabs>
        <w:ind w:left="587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590"/>
        </w:tabs>
        <w:ind w:left="65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7"/>
  </w:num>
  <w:num w:numId="5">
    <w:abstractNumId w:val="6"/>
  </w:num>
  <w:num w:numId="6">
    <w:abstractNumId w:val="4"/>
  </w:num>
  <w:num w:numId="7">
    <w:abstractNumId w:val="2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B6FA9"/>
    <w:rsid w:val="00034F1D"/>
    <w:rsid w:val="00084B7D"/>
    <w:rsid w:val="00191724"/>
    <w:rsid w:val="00254304"/>
    <w:rsid w:val="0028210F"/>
    <w:rsid w:val="002E5E99"/>
    <w:rsid w:val="00306155"/>
    <w:rsid w:val="004160C6"/>
    <w:rsid w:val="0057250F"/>
    <w:rsid w:val="005E76B4"/>
    <w:rsid w:val="00630827"/>
    <w:rsid w:val="00645532"/>
    <w:rsid w:val="006C4019"/>
    <w:rsid w:val="006D575A"/>
    <w:rsid w:val="00786F30"/>
    <w:rsid w:val="007D149C"/>
    <w:rsid w:val="007D397F"/>
    <w:rsid w:val="008459D5"/>
    <w:rsid w:val="0092055A"/>
    <w:rsid w:val="00921BD5"/>
    <w:rsid w:val="009B1884"/>
    <w:rsid w:val="00AD2325"/>
    <w:rsid w:val="00B01576"/>
    <w:rsid w:val="00BB6FA9"/>
    <w:rsid w:val="00C7048D"/>
    <w:rsid w:val="00EB5673"/>
    <w:rsid w:val="00FA1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D232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B6FA9"/>
    <w:pPr>
      <w:ind w:left="720"/>
      <w:contextualSpacing/>
    </w:pPr>
  </w:style>
  <w:style w:type="table" w:styleId="Mriekatabuky">
    <w:name w:val="Table Grid"/>
    <w:basedOn w:val="Normlnatabuka"/>
    <w:uiPriority w:val="59"/>
    <w:rsid w:val="004160C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126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1531</Words>
  <Characters>8730</Characters>
  <Application>Microsoft Office Word</Application>
  <DocSecurity>0</DocSecurity>
  <Lines>72</Lines>
  <Paragraphs>20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10241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Tibi</dc:creator>
  <cp:lastModifiedBy>uzivatel</cp:lastModifiedBy>
  <cp:revision>5</cp:revision>
  <dcterms:created xsi:type="dcterms:W3CDTF">2013-09-12T19:46:00Z</dcterms:created>
  <dcterms:modified xsi:type="dcterms:W3CDTF">2014-01-26T23:19:00Z</dcterms:modified>
</cp:coreProperties>
</file>