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33" w:rsidRDefault="00901133" w:rsidP="00901133">
      <w:pPr>
        <w:jc w:val="center"/>
        <w:rPr>
          <w:rFonts w:ascii="Calibri" w:hAnsi="Calibri"/>
          <w:b/>
          <w:sz w:val="36"/>
          <w:szCs w:val="36"/>
          <w:lang w:eastAsia="cs-CZ"/>
        </w:rPr>
      </w:pPr>
      <w:r>
        <w:rPr>
          <w:rFonts w:ascii="Calibri" w:hAnsi="Calibri"/>
          <w:b/>
          <w:sz w:val="36"/>
          <w:szCs w:val="36"/>
          <w:lang w:eastAsia="cs-CZ"/>
        </w:rPr>
        <w:t>UČEBNÉ OSNOVY</w:t>
      </w: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0"/>
        <w:gridCol w:w="623"/>
        <w:gridCol w:w="623"/>
        <w:gridCol w:w="623"/>
        <w:gridCol w:w="623"/>
        <w:gridCol w:w="1127"/>
        <w:gridCol w:w="1961"/>
        <w:gridCol w:w="889"/>
      </w:tblGrid>
      <w:tr w:rsidR="00901133" w:rsidTr="00901133">
        <w:trPr>
          <w:trHeight w:val="418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901133" w:rsidRDefault="00901133" w:rsidP="0090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Základná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škola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Ármina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Vámbéryho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s 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vyučovacím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jazykom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maďarským</w:t>
            </w:r>
            <w:proofErr w:type="spellEnd"/>
          </w:p>
          <w:p w:rsidR="00901133" w:rsidRDefault="00901133" w:rsidP="009011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Vámbéry Ármin alapiskola </w:t>
            </w:r>
          </w:p>
          <w:p w:rsidR="00901133" w:rsidRDefault="00901133" w:rsidP="0090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Dunajská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Streda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- Dunaszerdahely</w:t>
            </w:r>
            <w:r>
              <w:rPr>
                <w:rFonts w:ascii="Arial" w:hAnsi="Arial" w:cs="Arial"/>
                <w:b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901133" w:rsidTr="00901133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Názov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cs-CZ"/>
              </w:rPr>
              <w:t>predmetu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cs-C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cs-CZ"/>
              </w:rPr>
              <w:t>Biológia</w:t>
            </w:r>
          </w:p>
        </w:tc>
      </w:tr>
      <w:tr w:rsidR="00901133" w:rsidTr="00901133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Časový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cs-CZ"/>
              </w:rPr>
              <w:t>rozsah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cs-CZ"/>
              </w:rPr>
              <w:t>výučby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Spolu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cs-CZ"/>
              </w:rPr>
              <w:t>ŠkVP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ŠVP</w:t>
            </w:r>
          </w:p>
        </w:tc>
      </w:tr>
      <w:tr w:rsidR="00901133" w:rsidTr="00901133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Ročník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  <w:tr w:rsidR="00901133" w:rsidTr="00901133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Počet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cs-CZ"/>
              </w:rPr>
              <w:t>hodín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cs-CZ"/>
              </w:rPr>
              <w:t>týždenne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1+1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5+1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5</w:t>
            </w:r>
          </w:p>
        </w:tc>
      </w:tr>
      <w:tr w:rsidR="00901133" w:rsidTr="00901133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Počet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cs-CZ"/>
              </w:rPr>
              <w:t>hodín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cs-CZ"/>
              </w:rPr>
              <w:t>ročne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33+33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132+33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165</w:t>
            </w:r>
          </w:p>
        </w:tc>
      </w:tr>
      <w:tr w:rsidR="00901133" w:rsidTr="00901133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Stupeň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cs-CZ"/>
              </w:rPr>
              <w:t>vzdelania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lang w:eastAsia="cs-CZ"/>
              </w:rPr>
              <w:t>základné</w:t>
            </w:r>
            <w:proofErr w:type="spellEnd"/>
          </w:p>
        </w:tc>
      </w:tr>
      <w:tr w:rsidR="00901133" w:rsidTr="00901133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Vyučovací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cs-CZ"/>
              </w:rPr>
              <w:t>jazyk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lang w:eastAsia="cs-CZ"/>
              </w:rPr>
              <w:t>maďarský</w:t>
            </w:r>
            <w:proofErr w:type="spellEnd"/>
          </w:p>
        </w:tc>
      </w:tr>
      <w:tr w:rsidR="00901133" w:rsidTr="00901133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Typ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cs-CZ"/>
              </w:rPr>
              <w:t>školy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lang w:eastAsia="cs-CZ"/>
              </w:rPr>
              <w:t>štátna</w:t>
            </w:r>
            <w:proofErr w:type="spellEnd"/>
          </w:p>
        </w:tc>
      </w:tr>
      <w:tr w:rsidR="00901133" w:rsidTr="00901133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 xml:space="preserve">Forma </w:t>
            </w:r>
            <w:proofErr w:type="spellStart"/>
            <w:r>
              <w:rPr>
                <w:rFonts w:ascii="Arial" w:hAnsi="Arial" w:cs="Arial"/>
                <w:b/>
                <w:lang w:eastAsia="cs-CZ"/>
              </w:rPr>
              <w:t>štúdia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lang w:eastAsia="cs-CZ"/>
              </w:rPr>
              <w:t>denná</w:t>
            </w:r>
            <w:proofErr w:type="spellEnd"/>
          </w:p>
        </w:tc>
      </w:tr>
      <w:tr w:rsidR="00901133" w:rsidTr="00901133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Dĺžka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cs-CZ"/>
              </w:rPr>
              <w:t>štúdia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33" w:rsidRDefault="009011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lang w:eastAsia="cs-CZ"/>
              </w:rPr>
              <w:t>päťročná</w:t>
            </w:r>
            <w:proofErr w:type="spellEnd"/>
          </w:p>
        </w:tc>
      </w:tr>
    </w:tbl>
    <w:p w:rsidR="00F524C3" w:rsidRPr="005E66E9" w:rsidRDefault="00F524C3" w:rsidP="00D24BB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D24BBF" w:rsidRPr="005E66E9" w:rsidRDefault="00D24BBF" w:rsidP="00D24BBF">
      <w:pPr>
        <w:pStyle w:val="Default"/>
        <w:rPr>
          <w:rFonts w:ascii="Times New Roman" w:hAnsi="Times New Roman" w:cs="Times New Roman"/>
        </w:rPr>
      </w:pPr>
      <w:r w:rsidRPr="005E66E9">
        <w:rPr>
          <w:rFonts w:ascii="Times New Roman" w:hAnsi="Times New Roman" w:cs="Times New Roman"/>
          <w:b/>
          <w:bCs/>
        </w:rPr>
        <w:t xml:space="preserve">CHARAKTERISTIKA UČEBNÉHO PREDMETU </w:t>
      </w:r>
    </w:p>
    <w:p w:rsidR="00D24BBF" w:rsidRPr="005E66E9" w:rsidRDefault="00D24BBF" w:rsidP="00D24BBF">
      <w:pPr>
        <w:pStyle w:val="Default"/>
        <w:rPr>
          <w:rFonts w:ascii="Times New Roman" w:hAnsi="Times New Roman" w:cs="Times New Roman"/>
        </w:rPr>
      </w:pPr>
    </w:p>
    <w:p w:rsidR="00D24BBF" w:rsidRPr="00F524C3" w:rsidRDefault="00D24BBF" w:rsidP="00901133">
      <w:pPr>
        <w:pStyle w:val="Default"/>
        <w:jc w:val="both"/>
        <w:rPr>
          <w:rFonts w:ascii="Times New Roman" w:hAnsi="Times New Roman" w:cs="Times New Roman"/>
        </w:rPr>
      </w:pPr>
      <w:r w:rsidRPr="005E66E9">
        <w:rPr>
          <w:rFonts w:ascii="Times New Roman" w:hAnsi="Times New Roman" w:cs="Times New Roman"/>
        </w:rPr>
        <w:t>Učebný predmet umožňuje rozvíjať a prehlbovať poznatky o živých organizmoch s dôrazom na vzájomné vzťahy organizmov a vzťahy k prostrediu, ako</w:t>
      </w:r>
      <w:r w:rsidRPr="00F524C3">
        <w:rPr>
          <w:rFonts w:ascii="Times New Roman" w:hAnsi="Times New Roman" w:cs="Times New Roman"/>
        </w:rPr>
        <w:t xml:space="preserve"> aj človeka k živým a neživým zložkám prostredia. Predmet je zameraný na chápanie živej a neživej prírody ako celku. To predstavuje poznanie konkrétnych prírodných celkov a život organizmov v ich životnom prostredí. Orientuje sa na prejavy života a vzájomné vzťahy organizmov, chápanie základných súvislostí živých a neživých zložiek prírody, ako výsledku vzájomného pôsobenia rôznych procesov. Vedie k schopnosti triediť informácie a poznatky, využívať ich v praktickom živote, rozvíjať aktívny a pozitívny vzťah k prírode, človeku a ochrane jeho zdravia. </w:t>
      </w:r>
    </w:p>
    <w:p w:rsidR="00D24BBF" w:rsidRPr="00F524C3" w:rsidRDefault="00D24BBF" w:rsidP="00901133">
      <w:pPr>
        <w:pStyle w:val="Default"/>
        <w:jc w:val="both"/>
        <w:rPr>
          <w:rFonts w:ascii="Times New Roman" w:hAnsi="Times New Roman" w:cs="Times New Roman"/>
        </w:rPr>
      </w:pPr>
      <w:r w:rsidRPr="00F524C3">
        <w:rPr>
          <w:rFonts w:ascii="Times New Roman" w:hAnsi="Times New Roman" w:cs="Times New Roman"/>
        </w:rPr>
        <w:t xml:space="preserve">Základným štrukturálnym prvkom je </w:t>
      </w:r>
      <w:r w:rsidRPr="00F524C3">
        <w:rPr>
          <w:rFonts w:ascii="Times New Roman" w:hAnsi="Times New Roman" w:cs="Times New Roman"/>
          <w:b/>
          <w:bCs/>
        </w:rPr>
        <w:t xml:space="preserve">špirálovité usporiadanie obsahu </w:t>
      </w:r>
      <w:r w:rsidRPr="00F524C3">
        <w:rPr>
          <w:rFonts w:ascii="Times New Roman" w:hAnsi="Times New Roman" w:cs="Times New Roman"/>
        </w:rPr>
        <w:t xml:space="preserve">v jednotlivých ročníkoch a tematických celkoch. Poznatky sa rozvíjajú na základe princípu od vonkajších k vnútorným štruktúram vo vzájomných vzťahoch a súvislostiach. </w:t>
      </w:r>
    </w:p>
    <w:p w:rsidR="00D24BBF" w:rsidRPr="00F524C3" w:rsidRDefault="00D24BBF" w:rsidP="00901133">
      <w:pPr>
        <w:pStyle w:val="Default"/>
        <w:jc w:val="both"/>
        <w:rPr>
          <w:rFonts w:ascii="Times New Roman" w:hAnsi="Times New Roman" w:cs="Times New Roman"/>
        </w:rPr>
      </w:pPr>
      <w:r w:rsidRPr="00F524C3">
        <w:rPr>
          <w:rFonts w:ascii="Times New Roman" w:hAnsi="Times New Roman" w:cs="Times New Roman"/>
        </w:rPr>
        <w:t xml:space="preserve">Učivo v </w:t>
      </w:r>
      <w:r w:rsidRPr="00F524C3">
        <w:rPr>
          <w:rFonts w:ascii="Times New Roman" w:hAnsi="Times New Roman" w:cs="Times New Roman"/>
          <w:b/>
          <w:bCs/>
        </w:rPr>
        <w:t xml:space="preserve">5. - 6. ročníku </w:t>
      </w:r>
      <w:r w:rsidRPr="00F524C3">
        <w:rPr>
          <w:rFonts w:ascii="Times New Roman" w:hAnsi="Times New Roman" w:cs="Times New Roman"/>
        </w:rPr>
        <w:t xml:space="preserve">je usporiadané v nadväznosti na osvojené poznatky z nižšieho stupňa vzdelávania a skúsenosti žiakov z vnímania prírodných objektov, vzťahov organizmov a človeka v prírodnom prostredí. Štruktúra učiva je orientovaná na konkrétne prírodné celky, poznávanie jednotlivých organizmov v nich žijúcich, triedenie a zovšeobecňovanie poznatkov, s pozornosťou na potravové vzťahy a vzťahy k prostrediu, s postupným prechodom na pochopenie vnútorných štruktúr. Usporiadanie učiva vedie k postupnému poznávaniu zložitosti organizmov a postupnému prehlbovaniu poznatkov. </w:t>
      </w:r>
    </w:p>
    <w:p w:rsidR="00D24BBF" w:rsidRPr="00F524C3" w:rsidRDefault="00D24BBF" w:rsidP="00901133">
      <w:pPr>
        <w:pStyle w:val="Default"/>
        <w:jc w:val="both"/>
        <w:rPr>
          <w:rFonts w:ascii="Times New Roman" w:hAnsi="Times New Roman" w:cs="Times New Roman"/>
        </w:rPr>
      </w:pPr>
      <w:r w:rsidRPr="00F524C3">
        <w:rPr>
          <w:rFonts w:ascii="Times New Roman" w:hAnsi="Times New Roman" w:cs="Times New Roman"/>
        </w:rPr>
        <w:t xml:space="preserve">Usporiadanie učiva v </w:t>
      </w:r>
      <w:r w:rsidRPr="00F524C3">
        <w:rPr>
          <w:rFonts w:ascii="Times New Roman" w:hAnsi="Times New Roman" w:cs="Times New Roman"/>
          <w:b/>
          <w:bCs/>
        </w:rPr>
        <w:t xml:space="preserve">7. ročníku </w:t>
      </w:r>
      <w:r w:rsidRPr="00F524C3">
        <w:rPr>
          <w:rFonts w:ascii="Times New Roman" w:hAnsi="Times New Roman" w:cs="Times New Roman"/>
        </w:rPr>
        <w:t xml:space="preserve">nadväzuje na predchádzajúci učebný systém s rešpektovaním vzájomných súvislostí. Štruktúra učiva v 7. ročníku umožňuje plynulý prechod k pochopeniu človeka ako biologického objektu a na základe anatomicko-fyziologických poznatkov, smeruje k pochopeniu princípov individuality, biologickej a sociálnej podstaty </w:t>
      </w:r>
      <w:r w:rsidRPr="00F524C3">
        <w:rPr>
          <w:rFonts w:ascii="Times New Roman" w:hAnsi="Times New Roman" w:cs="Times New Roman"/>
        </w:rPr>
        <w:lastRenderedPageBreak/>
        <w:t xml:space="preserve">človeka, pochopeniu základných spoločenských vzťahov na základe etických noriem, v prospech ich rozvoja. Štruktúra učiva umožňuje pochopenie, osvojovanie si zdravého životného štýlu a ochranu pred škodlivými vplyvmi. </w:t>
      </w:r>
    </w:p>
    <w:p w:rsidR="00D24BBF" w:rsidRPr="00F524C3" w:rsidRDefault="00D24BBF" w:rsidP="00901133">
      <w:pPr>
        <w:pStyle w:val="Default"/>
        <w:jc w:val="both"/>
        <w:rPr>
          <w:rFonts w:ascii="Times New Roman" w:hAnsi="Times New Roman" w:cs="Times New Roman"/>
        </w:rPr>
      </w:pPr>
      <w:r w:rsidRPr="00F524C3">
        <w:rPr>
          <w:rFonts w:ascii="Times New Roman" w:hAnsi="Times New Roman" w:cs="Times New Roman"/>
        </w:rPr>
        <w:t xml:space="preserve">Štruktúra obsahu v </w:t>
      </w:r>
      <w:r w:rsidRPr="00F524C3">
        <w:rPr>
          <w:rFonts w:ascii="Times New Roman" w:hAnsi="Times New Roman" w:cs="Times New Roman"/>
          <w:b/>
          <w:bCs/>
        </w:rPr>
        <w:t xml:space="preserve">8. ročníku </w:t>
      </w:r>
      <w:r w:rsidRPr="00F524C3">
        <w:rPr>
          <w:rFonts w:ascii="Times New Roman" w:hAnsi="Times New Roman" w:cs="Times New Roman"/>
        </w:rPr>
        <w:t xml:space="preserve">sa orientuje na dynamické hľadisko zloženia Zeme, zemského povrchu v súčinnosti so živými zložkami prírody. Obsah ročníka je vcelku zameraný na komplexné poznanie a chápanie vzájomných vzťahov a súvislostí v prírode. </w:t>
      </w:r>
    </w:p>
    <w:p w:rsidR="00D24BBF" w:rsidRPr="00F524C3" w:rsidRDefault="00D24BBF" w:rsidP="00901133">
      <w:pPr>
        <w:pStyle w:val="Default"/>
        <w:jc w:val="both"/>
        <w:rPr>
          <w:rFonts w:ascii="Times New Roman" w:hAnsi="Times New Roman" w:cs="Times New Roman"/>
        </w:rPr>
      </w:pPr>
      <w:r w:rsidRPr="00F524C3">
        <w:rPr>
          <w:rFonts w:ascii="Times New Roman" w:hAnsi="Times New Roman" w:cs="Times New Roman"/>
        </w:rPr>
        <w:t xml:space="preserve">Obsah učiva v </w:t>
      </w:r>
      <w:r w:rsidRPr="00F524C3">
        <w:rPr>
          <w:rFonts w:ascii="Times New Roman" w:hAnsi="Times New Roman" w:cs="Times New Roman"/>
          <w:b/>
          <w:bCs/>
        </w:rPr>
        <w:t xml:space="preserve">9. ročníku </w:t>
      </w:r>
      <w:r w:rsidRPr="00F524C3">
        <w:rPr>
          <w:rFonts w:ascii="Times New Roman" w:hAnsi="Times New Roman" w:cs="Times New Roman"/>
        </w:rPr>
        <w:t xml:space="preserve">je orientovaný na základné životné procesy z hľadiska funkčných častí tela organizmov, poznatky o podstate života z hľadiska bunkovej štruktúry a dedičnosti. Záver tvorí problematika životného prostredia, ktorá smeruje k pochopeniu základných vzájomných vzťahov, vzťahov k prostrediu s vyústením do poznania vzťahov človeka k prírode a jej ochrane. </w:t>
      </w:r>
    </w:p>
    <w:p w:rsidR="00D24BBF" w:rsidRPr="00F524C3" w:rsidRDefault="00D24BBF" w:rsidP="00D24BBF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F524C3">
        <w:rPr>
          <w:rFonts w:ascii="Times New Roman" w:hAnsi="Times New Roman" w:cs="Times New Roman"/>
          <w:b/>
        </w:rPr>
        <w:t xml:space="preserve">OBSAH  </w:t>
      </w:r>
    </w:p>
    <w:p w:rsidR="00D24BBF" w:rsidRPr="00F524C3" w:rsidRDefault="00D24BBF" w:rsidP="00D24BBF">
      <w:pPr>
        <w:autoSpaceDE w:val="0"/>
        <w:autoSpaceDN w:val="0"/>
        <w:adjustRightInd w:val="0"/>
        <w:spacing w:after="147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F524C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5.ročník </w:t>
      </w:r>
      <w:r w:rsidRPr="00F524C3">
        <w:rPr>
          <w:rFonts w:ascii="Times New Roman" w:hAnsi="Times New Roman" w:cs="Times New Roman"/>
          <w:b/>
          <w:sz w:val="24"/>
          <w:szCs w:val="24"/>
        </w:rPr>
        <w:t>(</w:t>
      </w:r>
      <w:r w:rsidRPr="00F524C3">
        <w:rPr>
          <w:rFonts w:ascii="Times New Roman" w:hAnsi="Times New Roman" w:cs="Times New Roman"/>
          <w:sz w:val="24"/>
          <w:szCs w:val="24"/>
        </w:rPr>
        <w:t xml:space="preserve">33 </w:t>
      </w:r>
      <w:proofErr w:type="spellStart"/>
      <w:r w:rsidRPr="00F524C3">
        <w:rPr>
          <w:rFonts w:ascii="Times New Roman" w:hAnsi="Times New Roman" w:cs="Times New Roman"/>
          <w:sz w:val="24"/>
          <w:szCs w:val="24"/>
        </w:rPr>
        <w:t>hodín</w:t>
      </w:r>
      <w:proofErr w:type="spellEnd"/>
      <w:r w:rsidRPr="00F524C3">
        <w:rPr>
          <w:rFonts w:ascii="Times New Roman" w:hAnsi="Times New Roman" w:cs="Times New Roman"/>
          <w:sz w:val="24"/>
          <w:szCs w:val="24"/>
        </w:rPr>
        <w:t>)</w:t>
      </w:r>
    </w:p>
    <w:p w:rsidR="00D24BBF" w:rsidRPr="00D24BBF" w:rsidRDefault="00D24BBF" w:rsidP="00D24BBF">
      <w:p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1. Príroda a 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ivot </w:t>
      </w:r>
    </w:p>
    <w:p w:rsidR="00D24BBF" w:rsidRPr="00D24BBF" w:rsidRDefault="00D24BBF" w:rsidP="00D24BBF">
      <w:p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2. 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ivot v lese </w:t>
      </w:r>
    </w:p>
    <w:p w:rsidR="00D24BBF" w:rsidRPr="00D24BBF" w:rsidRDefault="00D24BBF" w:rsidP="00D24BBF">
      <w:p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3. 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ivot vo vode a na brehu </w:t>
      </w:r>
    </w:p>
    <w:p w:rsidR="00D24BBF" w:rsidRPr="00D24BBF" w:rsidRDefault="00D24BBF" w:rsidP="00D24B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4. 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ivot na poliach a lúkach </w:t>
      </w:r>
    </w:p>
    <w:p w:rsidR="00D24BBF" w:rsidRPr="00D24BBF" w:rsidRDefault="00D24BBF" w:rsidP="00D24B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D24BBF" w:rsidRPr="00F524C3" w:rsidRDefault="00D24BBF" w:rsidP="00F524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F524C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6.ročník (</w:t>
      </w:r>
      <w:r w:rsidRPr="00D24BBF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33 hodín</w:t>
      </w:r>
      <w:r w:rsidRPr="00F524C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)</w:t>
      </w:r>
      <w:r w:rsidRPr="00D24BBF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</w:t>
      </w:r>
    </w:p>
    <w:p w:rsidR="00D24BBF" w:rsidRPr="00D24BBF" w:rsidRDefault="00D24BBF" w:rsidP="00D24BBF">
      <w:pPr>
        <w:autoSpaceDE w:val="0"/>
        <w:autoSpaceDN w:val="0"/>
        <w:adjustRightInd w:val="0"/>
        <w:spacing w:after="148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1. 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ivot s človekom a v ľudských sídlach </w:t>
      </w:r>
    </w:p>
    <w:p w:rsidR="00D24BBF" w:rsidRPr="00D24BBF" w:rsidRDefault="00D24BBF" w:rsidP="00D24BBF">
      <w:pPr>
        <w:autoSpaceDE w:val="0"/>
        <w:autoSpaceDN w:val="0"/>
        <w:adjustRightInd w:val="0"/>
        <w:spacing w:after="148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2. Základná štruktúra 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ivota </w:t>
      </w:r>
    </w:p>
    <w:p w:rsidR="00D24BBF" w:rsidRPr="00D24BBF" w:rsidRDefault="00D24BBF" w:rsidP="00D24BBF">
      <w:pPr>
        <w:autoSpaceDE w:val="0"/>
        <w:autoSpaceDN w:val="0"/>
        <w:adjustRightInd w:val="0"/>
        <w:spacing w:after="148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3. 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ivé organizmy a ich stavba </w:t>
      </w:r>
    </w:p>
    <w:p w:rsidR="00D24BBF" w:rsidRPr="00D24BBF" w:rsidRDefault="00D24BBF" w:rsidP="00D24BBF">
      <w:pPr>
        <w:autoSpaceDE w:val="0"/>
        <w:autoSpaceDN w:val="0"/>
        <w:adjustRightInd w:val="0"/>
        <w:spacing w:after="148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4. Stavba tela rastlín a húb </w:t>
      </w:r>
    </w:p>
    <w:p w:rsidR="00D24BBF" w:rsidRPr="00D24BBF" w:rsidRDefault="00D24BBF" w:rsidP="00D24B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5. Stavba tela bezstavovcov </w:t>
      </w:r>
    </w:p>
    <w:p w:rsidR="00D24BBF" w:rsidRPr="00D24BBF" w:rsidRDefault="00D24BBF" w:rsidP="00D24B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D24BBF" w:rsidRPr="00D24BBF" w:rsidRDefault="00D24BBF" w:rsidP="00D24B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F524C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7. ročník (33 hodín)</w:t>
      </w:r>
    </w:p>
    <w:p w:rsidR="00D24BBF" w:rsidRPr="00D24BBF" w:rsidRDefault="00D24BBF" w:rsidP="00D24BBF">
      <w:p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1. Stavba tela stavovcov </w:t>
      </w:r>
    </w:p>
    <w:p w:rsidR="00D24BBF" w:rsidRPr="00D24BBF" w:rsidRDefault="00D24BBF" w:rsidP="00D24BBF">
      <w:p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2. Človek a jeho telo </w:t>
      </w:r>
    </w:p>
    <w:p w:rsidR="00D24BBF" w:rsidRPr="00D24BBF" w:rsidRDefault="00D24BBF" w:rsidP="00D24B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3. Zdravie a 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ivot človeka </w:t>
      </w:r>
    </w:p>
    <w:p w:rsidR="00D24BBF" w:rsidRPr="00D24BBF" w:rsidRDefault="00D24BBF" w:rsidP="00D24B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D24BBF" w:rsidRPr="00F524C3" w:rsidRDefault="00D24BBF" w:rsidP="00D24B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F524C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8. ročník (</w:t>
      </w:r>
      <w:r w:rsidRPr="00D24BBF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33 hodín</w:t>
      </w:r>
      <w:r w:rsidRPr="00F524C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)</w:t>
      </w:r>
    </w:p>
    <w:p w:rsidR="00D24BBF" w:rsidRPr="00D24BBF" w:rsidRDefault="00D24BBF" w:rsidP="00D24BBF">
      <w:p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>1. Ne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ivá príroda a jej poznávanie </w:t>
      </w:r>
    </w:p>
    <w:p w:rsidR="00D24BBF" w:rsidRPr="00D24BBF" w:rsidRDefault="00D24BBF" w:rsidP="00D24BBF">
      <w:p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2. Zem a jej stavba </w:t>
      </w:r>
    </w:p>
    <w:p w:rsidR="00D24BBF" w:rsidRPr="00D24BBF" w:rsidRDefault="00D24BBF" w:rsidP="00D24BBF">
      <w:p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3. Stavebné jednotky zemskej kôry </w:t>
      </w:r>
    </w:p>
    <w:p w:rsidR="00D24BBF" w:rsidRPr="00D24BBF" w:rsidRDefault="00D24BBF" w:rsidP="00D24BBF">
      <w:p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4. Geologické procesy a dejiny Zeme </w:t>
      </w:r>
    </w:p>
    <w:p w:rsidR="00D24BBF" w:rsidRPr="00D24BBF" w:rsidRDefault="00D24BBF" w:rsidP="00D24B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5. Podmienky 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ivota a vzťahy organizmov </w:t>
      </w:r>
    </w:p>
    <w:p w:rsidR="00D24BBF" w:rsidRPr="00D24BBF" w:rsidRDefault="00D24BBF" w:rsidP="00D24B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D24BBF" w:rsidRPr="00F524C3" w:rsidRDefault="00D24BBF" w:rsidP="00D24B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F524C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9. ročník (</w:t>
      </w:r>
      <w:r w:rsidRPr="00D24BBF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33 hodín</w:t>
      </w:r>
      <w:r w:rsidRPr="00F524C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)</w:t>
      </w:r>
      <w:r w:rsidRPr="00D24BBF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</w:t>
      </w:r>
    </w:p>
    <w:p w:rsidR="00D24BBF" w:rsidRPr="00D24BBF" w:rsidRDefault="00D24BBF" w:rsidP="00D24B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Základné znaky a 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ivotné procesy organizmov </w:t>
      </w:r>
    </w:p>
    <w:p w:rsidR="00D24BBF" w:rsidRPr="00D24BBF" w:rsidRDefault="00D24BBF" w:rsidP="00D24BBF">
      <w:p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 xml:space="preserve">1. Základná stavba organizmov </w:t>
      </w:r>
    </w:p>
    <w:p w:rsidR="00D24BBF" w:rsidRPr="00D24BBF" w:rsidRDefault="00D24BBF" w:rsidP="00D24BBF">
      <w:p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2. Dedičnosť a jej podstata </w:t>
      </w:r>
    </w:p>
    <w:p w:rsidR="00901133" w:rsidRDefault="00D24BBF" w:rsidP="009011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3. </w:t>
      </w:r>
      <w:r w:rsidR="0015123A"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ivotné prostredie organizmov a človeka </w:t>
      </w:r>
    </w:p>
    <w:p w:rsidR="00901133" w:rsidRDefault="00901133" w:rsidP="009011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901133" w:rsidRDefault="00901133" w:rsidP="009011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D24BBF" w:rsidRPr="00D24BBF" w:rsidRDefault="00D24BBF" w:rsidP="009011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CIELE UČEBNÉHO PREDMETU </w:t>
      </w:r>
    </w:p>
    <w:p w:rsidR="00F524C3" w:rsidRDefault="00F524C3" w:rsidP="00D24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D24BBF" w:rsidRPr="00D24BBF" w:rsidRDefault="00D24BBF" w:rsidP="0090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Ciele 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sú zamerané na poznávanie 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>ivej a ne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ivej prírody ako celku, čo predstavuje: </w:t>
      </w:r>
    </w:p>
    <w:p w:rsidR="00D24BBF" w:rsidRPr="00D24BBF" w:rsidRDefault="0015123A" w:rsidP="0090113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524C3">
        <w:rPr>
          <w:rFonts w:ascii="Times New Roman" w:hAnsi="Times New Roman" w:cs="Times New Roman"/>
          <w:sz w:val="24"/>
          <w:szCs w:val="24"/>
          <w:lang w:val="sk-SK"/>
        </w:rPr>
        <w:t>1. Poznať a chápať ž</w:t>
      </w:r>
      <w:r w:rsidR="00D24BBF"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ivot v prírodných celkoch a </w:t>
      </w:r>
      <w:r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="00D24BBF"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ivot organizmov v nich </w:t>
      </w:r>
      <w:r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="00D24BBF"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ijúcich. </w:t>
      </w:r>
    </w:p>
    <w:p w:rsidR="00D24BBF" w:rsidRPr="00D24BBF" w:rsidRDefault="0015123A" w:rsidP="0090113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524C3">
        <w:rPr>
          <w:rFonts w:ascii="Times New Roman" w:hAnsi="Times New Roman" w:cs="Times New Roman"/>
          <w:sz w:val="24"/>
          <w:szCs w:val="24"/>
          <w:lang w:val="sk-SK"/>
        </w:rPr>
        <w:t>2. Poznať väzby organizmov na ž</w:t>
      </w:r>
      <w:r w:rsidR="00D24BBF"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ivotné prostredie v prejavoch </w:t>
      </w:r>
      <w:r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="00D24BBF"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ivota a vzájomných vzťahoch ako súčastí celku. </w:t>
      </w:r>
    </w:p>
    <w:p w:rsidR="00D24BBF" w:rsidRPr="00D24BBF" w:rsidRDefault="00D24BBF" w:rsidP="0090113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3. Chápať základné súvislosti a vzťahy prírodných objektov, ako výsledok vzájomného pôsobenia prírodných procesov a javov. </w:t>
      </w:r>
    </w:p>
    <w:p w:rsidR="0015123A" w:rsidRPr="00F524C3" w:rsidRDefault="00D24BBF" w:rsidP="0090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4. Chápať základné biologické procesy vo väzbe na 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>ivé a ne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živé zlož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ky prírody. </w:t>
      </w:r>
    </w:p>
    <w:p w:rsidR="0015123A" w:rsidRPr="00F524C3" w:rsidRDefault="0015123A" w:rsidP="00151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D24BBF" w:rsidRPr="00F524C3" w:rsidRDefault="00D24BBF" w:rsidP="00151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KOMPETENCIE V OBLASTI PRÍRODNÝCH VIED </w:t>
      </w:r>
    </w:p>
    <w:p w:rsidR="0015123A" w:rsidRPr="00D24BBF" w:rsidRDefault="0015123A" w:rsidP="0090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24BBF" w:rsidRPr="00D24BBF" w:rsidRDefault="00D24BBF" w:rsidP="00901133">
      <w:pPr>
        <w:autoSpaceDE w:val="0"/>
        <w:autoSpaceDN w:val="0"/>
        <w:adjustRightInd w:val="0"/>
        <w:spacing w:after="129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 Poznávať 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ivé organizmy a ich význam v prírode a pre 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ivot človeka. Chápať lesný, vodný, trávny, poľný ekosystém a ľudské obydlia ako 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>ivotný priestor organizmov, poznať typických predstavi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teľov podľa vonkajších znakov, 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ivotných prejavov a potravových vzťahov, zásady prevencie a spôsob ochrany pred škodlivými druhmi. </w:t>
      </w:r>
    </w:p>
    <w:p w:rsidR="00D24BBF" w:rsidRPr="00D24BBF" w:rsidRDefault="00D24BBF" w:rsidP="00901133">
      <w:pPr>
        <w:autoSpaceDE w:val="0"/>
        <w:autoSpaceDN w:val="0"/>
        <w:adjustRightInd w:val="0"/>
        <w:spacing w:after="129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> Poz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nať základnú stavbu, funkcie a životné prejavy rastlinných a 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ivočíšnych buniek, jednobunkových a mnohobunkových organizmov. </w:t>
      </w:r>
    </w:p>
    <w:p w:rsidR="00D24BBF" w:rsidRPr="00D24BBF" w:rsidRDefault="00D24BBF" w:rsidP="00901133">
      <w:pPr>
        <w:autoSpaceDE w:val="0"/>
        <w:autoSpaceDN w:val="0"/>
        <w:adjustRightInd w:val="0"/>
        <w:spacing w:after="129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> Poznať základnú stavbu a funkcie sústav orgánov človeka, zásady starostlivosti pr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vej predlekárskej pomoci pri bež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ných poraneniach. Rozvíjať 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poznatky o činnosti ľudského te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>la, ako celostného systému z hľadi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ska ochrany zdravia a zdravého 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ivotného štýlu. </w:t>
      </w:r>
    </w:p>
    <w:p w:rsidR="00D24BBF" w:rsidRPr="00D24BBF" w:rsidRDefault="00D24BBF" w:rsidP="00901133">
      <w:pPr>
        <w:autoSpaceDE w:val="0"/>
        <w:autoSpaceDN w:val="0"/>
        <w:adjustRightInd w:val="0"/>
        <w:spacing w:after="129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> Porozumieť vzťahu ne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živej a 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ivej prírody a význam jej poznávania. Poznať základnú stavbu a stavebné jednotky Zeme, podstatné zmeny v zemskej kôre, základné vonkajšie a vnútorné geologické procesy, súvislosti geologického vývoja Zeme, prírody a človeka. </w:t>
      </w:r>
    </w:p>
    <w:p w:rsidR="00D24BBF" w:rsidRPr="00D24BBF" w:rsidRDefault="00D24BBF" w:rsidP="00901133">
      <w:pPr>
        <w:autoSpaceDE w:val="0"/>
        <w:autoSpaceDN w:val="0"/>
        <w:adjustRightInd w:val="0"/>
        <w:spacing w:after="129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 Poznať základné podmienky 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>ivota, faktory prostredia a vzťahy organizmov, následky vplyvu človeka na biosféru a mo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nosti ich odstránenia. </w:t>
      </w:r>
    </w:p>
    <w:p w:rsidR="00D24BBF" w:rsidRPr="00D24BBF" w:rsidRDefault="00D24BBF" w:rsidP="00901133">
      <w:pPr>
        <w:autoSpaceDE w:val="0"/>
        <w:autoSpaceDN w:val="0"/>
        <w:adjustRightInd w:val="0"/>
        <w:spacing w:after="129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 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Poznať hlavné znaky základných 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ivotných procesov baktérií, rastlín, húb a 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ivočíchov, podstatu a význam dedičnosti v prírode a pre človeka. </w:t>
      </w:r>
    </w:p>
    <w:p w:rsidR="00D24BBF" w:rsidRPr="00D24BBF" w:rsidRDefault="00D24BBF" w:rsidP="0090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> Poznať zlo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ky 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>ivotného prostredia, ich vzájom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ný vzťah, význam pre podmienky 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>ivota organizmov a človeka a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 xml:space="preserve"> faktory vplývajúce na kvalitu 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ivotného prostredia, zdravie a spôsob 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ivota človeka a organizmov, základné hľadiská ochrany 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ivotného prostredia a prírody. </w:t>
      </w:r>
    </w:p>
    <w:p w:rsidR="00D24BBF" w:rsidRPr="00D24BBF" w:rsidRDefault="00D24BBF" w:rsidP="0090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24BBF" w:rsidRPr="00D24BBF" w:rsidRDefault="00D24BBF" w:rsidP="0090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Stanovené ciele sa dosahujú rozvíjaním ďalších </w:t>
      </w:r>
      <w:r w:rsidRPr="00D24BB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kľúčových kompetencií 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iakov: </w:t>
      </w:r>
    </w:p>
    <w:p w:rsidR="00F524C3" w:rsidRDefault="00F524C3" w:rsidP="00D24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D24BBF" w:rsidRPr="00D24BBF" w:rsidRDefault="00D24BBF" w:rsidP="0090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 v oblasti komunikačných schopností: </w:t>
      </w:r>
    </w:p>
    <w:p w:rsidR="00D24BBF" w:rsidRPr="00D24BBF" w:rsidRDefault="00D24BBF" w:rsidP="00901133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>- identifikovať a správne pou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ívať základné biologické pojmy, </w:t>
      </w:r>
    </w:p>
    <w:p w:rsidR="00D24BBF" w:rsidRPr="00D24BBF" w:rsidRDefault="00D24BBF" w:rsidP="00901133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- vysvetliť alebo zdôvodniť základné znaky biologických objektov a procesov, ich podstatu a vzájomné vzťahy, </w:t>
      </w:r>
    </w:p>
    <w:p w:rsidR="00D24BBF" w:rsidRPr="00D24BBF" w:rsidRDefault="00D24BBF" w:rsidP="00901133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- vecne správne sa vyjadrovať verbálne, písomne a graficky k danej učebnej téme, </w:t>
      </w:r>
    </w:p>
    <w:p w:rsidR="00D24BBF" w:rsidRPr="00D24BBF" w:rsidRDefault="00D24BBF" w:rsidP="00901133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>- vedieť vyu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iť informačné a komunikačné zdroje, </w:t>
      </w:r>
    </w:p>
    <w:p w:rsidR="00D24BBF" w:rsidRPr="00D24BBF" w:rsidRDefault="00D24BBF" w:rsidP="00901133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lastRenderedPageBreak/>
        <w:t>- porozumieť textovým, číseln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ým a grafickým informáciám a využ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ívať ich pri samostatnej a skupinovej činnosti, </w:t>
      </w:r>
    </w:p>
    <w:p w:rsidR="00D24BBF" w:rsidRPr="00D24BBF" w:rsidRDefault="00D24BBF" w:rsidP="00901133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>- vyhľadá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vať, triediť, spracovávať a využ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ívať informácie a dáta z rôznych zdrojov, </w:t>
      </w:r>
    </w:p>
    <w:p w:rsidR="00D24BBF" w:rsidRPr="00D24BBF" w:rsidRDefault="00D24BBF" w:rsidP="00901133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>- vedieť spracovať jednoduchú správu z pozorovania, spracovať a prezentovať jednoduchý projekt so zameraním na ci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ele, metódy, výsledky a ich využ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itie na základe danej štruktúry, </w:t>
      </w:r>
    </w:p>
    <w:p w:rsidR="00D24BBF" w:rsidRPr="00D24BBF" w:rsidRDefault="00D24BBF" w:rsidP="0090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- zrozumiteľne prezentovať svoje poznatky, skúsenosti a zručnosti, </w:t>
      </w:r>
    </w:p>
    <w:p w:rsidR="00D24BBF" w:rsidRPr="00D24BBF" w:rsidRDefault="00D24BBF" w:rsidP="00901133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• v oblasti identifikácie problémov, navrhovania riešenia a schopnosti ich riešiť: </w:t>
      </w:r>
    </w:p>
    <w:p w:rsidR="00D24BBF" w:rsidRPr="00D24BBF" w:rsidRDefault="00D24BBF" w:rsidP="00901133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- riešiť úlohy zamerané na rozvoj porozumenia a aplikácie, </w:t>
      </w:r>
    </w:p>
    <w:p w:rsidR="00D24BBF" w:rsidRPr="00D24BBF" w:rsidRDefault="00D24BBF" w:rsidP="00901133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- navrhovať rôzne riešenia úloh, postupov a prístupov, rozvíjať schopnosti a zručnosti pri riešení praktických úloh, spracovávaní jednoduchých správ z pozorovaní a jednoduchých školských projektov, </w:t>
      </w:r>
    </w:p>
    <w:p w:rsidR="00D24BBF" w:rsidRPr="00D24BBF" w:rsidRDefault="00D24BBF" w:rsidP="00901133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>- vyu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ívať tvorivosť a nápaditosť, samostatne tvoriť závery na základe zistení, skúmaní alebo riešení úloh, predpokladať a určiť príčinné súvislosti, </w:t>
      </w:r>
    </w:p>
    <w:p w:rsidR="00D24BBF" w:rsidRPr="00D24BBF" w:rsidRDefault="00D24BBF" w:rsidP="00901133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- samostatne podľa inštrukcií pozorovať, experimentovať a odhadovať, </w:t>
      </w:r>
    </w:p>
    <w:p w:rsidR="00D24BBF" w:rsidRPr="00D24BBF" w:rsidRDefault="00D24BBF" w:rsidP="00901133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• v oblasti rozvíjania sociálnych kompetencií: </w:t>
      </w:r>
    </w:p>
    <w:p w:rsidR="0015123A" w:rsidRPr="00F524C3" w:rsidRDefault="00D24BBF" w:rsidP="0090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24BBF">
        <w:rPr>
          <w:rFonts w:ascii="Times New Roman" w:hAnsi="Times New Roman" w:cs="Times New Roman"/>
          <w:sz w:val="24"/>
          <w:szCs w:val="24"/>
          <w:lang w:val="sk-SK"/>
        </w:rPr>
        <w:t xml:space="preserve">- vyjadrovať svoje názory, postoje a skúsenosti, </w:t>
      </w:r>
      <w:r w:rsidR="0015123A" w:rsidRPr="00F524C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15123A" w:rsidRPr="0015123A" w:rsidRDefault="0015123A" w:rsidP="0090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- </w:t>
      </w:r>
      <w:r w:rsidRPr="0015123A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pracovať vo dvojiciach alebo v skupine, vzájomne si radiť a pomáhať, preberať </w:t>
      </w:r>
      <w:proofErr w:type="spellStart"/>
      <w:r w:rsidRPr="0015123A">
        <w:rPr>
          <w:rFonts w:ascii="Times New Roman" w:hAnsi="Times New Roman" w:cs="Times New Roman"/>
          <w:color w:val="000000"/>
          <w:sz w:val="24"/>
          <w:szCs w:val="24"/>
          <w:lang w:val="sk-SK"/>
        </w:rPr>
        <w:t>sebazodpovednosť</w:t>
      </w:r>
      <w:proofErr w:type="spellEnd"/>
      <w:r w:rsidRPr="0015123A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, </w:t>
      </w:r>
    </w:p>
    <w:p w:rsidR="0015123A" w:rsidRPr="0015123A" w:rsidRDefault="0015123A" w:rsidP="0090113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15123A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- prezentovať a zhodnotiť výsledky svojej alebo skupinovej činnosti, </w:t>
      </w:r>
    </w:p>
    <w:p w:rsidR="0015123A" w:rsidRPr="0015123A" w:rsidRDefault="0015123A" w:rsidP="0090113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15123A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- hodnotiť vlastné výkony a pokroky v učení, </w:t>
      </w:r>
    </w:p>
    <w:p w:rsidR="0015123A" w:rsidRPr="0015123A" w:rsidRDefault="0015123A" w:rsidP="0090113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15123A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• v oblasti získavania, osvojovania a rozvíjania manuálnych zručností: </w:t>
      </w:r>
    </w:p>
    <w:p w:rsidR="0015123A" w:rsidRPr="0015123A" w:rsidRDefault="0015123A" w:rsidP="0090113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15123A">
        <w:rPr>
          <w:rFonts w:ascii="Times New Roman" w:hAnsi="Times New Roman" w:cs="Times New Roman"/>
          <w:color w:val="000000"/>
          <w:sz w:val="24"/>
          <w:szCs w:val="24"/>
          <w:lang w:val="sk-SK"/>
        </w:rPr>
        <w:t>- pou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15123A">
        <w:rPr>
          <w:rFonts w:ascii="Times New Roman" w:hAnsi="Times New Roman" w:cs="Times New Roman"/>
          <w:color w:val="000000"/>
          <w:sz w:val="24"/>
          <w:szCs w:val="24"/>
          <w:lang w:val="sk-SK"/>
        </w:rPr>
        <w:t>ívať správne postupy a techniky pri praktických činnostiach, dodr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15123A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iavať pravidlá bezpečnosti a ochrany zdravia, </w:t>
      </w:r>
    </w:p>
    <w:p w:rsidR="0015123A" w:rsidRPr="0015123A" w:rsidRDefault="0015123A" w:rsidP="0090113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15123A">
        <w:rPr>
          <w:rFonts w:ascii="Times New Roman" w:hAnsi="Times New Roman" w:cs="Times New Roman"/>
          <w:color w:val="000000"/>
          <w:sz w:val="24"/>
          <w:szCs w:val="24"/>
          <w:lang w:val="sk-SK"/>
        </w:rPr>
        <w:t>- vyu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>ž</w:t>
      </w:r>
      <w:r w:rsidRPr="0015123A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ívať učebné, kompenzačné a iné pomôcky, </w:t>
      </w:r>
    </w:p>
    <w:p w:rsidR="0015123A" w:rsidRPr="0015123A" w:rsidRDefault="0015123A" w:rsidP="0090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15123A">
        <w:rPr>
          <w:rFonts w:ascii="Times New Roman" w:hAnsi="Times New Roman" w:cs="Times New Roman"/>
          <w:color w:val="000000"/>
          <w:sz w:val="24"/>
          <w:szCs w:val="24"/>
          <w:lang w:val="sk-SK"/>
        </w:rPr>
        <w:t>- rozvíjať zručnosti pri práci s prírodninami</w:t>
      </w:r>
      <w:r w:rsidRPr="00F524C3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 pri terénnych pozorovaniach.</w:t>
      </w:r>
    </w:p>
    <w:p w:rsidR="00660138" w:rsidRDefault="00660138" w:rsidP="00D24BBF">
      <w:pPr>
        <w:rPr>
          <w:rFonts w:ascii="Times New Roman" w:hAnsi="Times New Roman" w:cs="Times New Roman"/>
          <w:sz w:val="24"/>
          <w:szCs w:val="24"/>
        </w:rPr>
      </w:pPr>
    </w:p>
    <w:p w:rsidR="00F524C3" w:rsidRPr="005E66E9" w:rsidRDefault="00F524C3" w:rsidP="00D24BBF">
      <w:pPr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E66E9">
        <w:rPr>
          <w:rFonts w:ascii="Times New Roman" w:hAnsi="Times New Roman" w:cs="Times New Roman"/>
          <w:b/>
          <w:sz w:val="24"/>
          <w:szCs w:val="24"/>
          <w:lang w:val="sk-SK"/>
        </w:rPr>
        <w:t>HODNOTENIE</w:t>
      </w:r>
    </w:p>
    <w:p w:rsidR="00F524C3" w:rsidRPr="005E66E9" w:rsidRDefault="00F524C3" w:rsidP="00D24BBF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5E66E9">
        <w:rPr>
          <w:rFonts w:ascii="Times New Roman" w:hAnsi="Times New Roman" w:cs="Times New Roman"/>
          <w:sz w:val="24"/>
          <w:szCs w:val="24"/>
          <w:lang w:val="sk-SK"/>
        </w:rPr>
        <w:t>Predmet sa hodnotí kombináciou klasifikácie a slovného hodnotenia.</w:t>
      </w:r>
    </w:p>
    <w:p w:rsidR="00F524C3" w:rsidRPr="005E66E9" w:rsidRDefault="00F524C3" w:rsidP="00F524C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5E66E9">
        <w:rPr>
          <w:rFonts w:ascii="Times New Roman" w:hAnsi="Times New Roman" w:cs="Times New Roman"/>
          <w:sz w:val="24"/>
          <w:szCs w:val="24"/>
          <w:lang w:val="sk-SK"/>
        </w:rPr>
        <w:t>Písomné práce – po tematických celkoch žiaci napíšu písomnú prácu v trvaní 10 – 30 min. Termíny písomných prác vyučujúci žiakom vopred oznámi.</w:t>
      </w:r>
      <w:r w:rsidR="00094BF9" w:rsidRPr="005E66E9">
        <w:rPr>
          <w:rFonts w:ascii="Times New Roman" w:hAnsi="Times New Roman" w:cs="Times New Roman"/>
          <w:sz w:val="24"/>
          <w:szCs w:val="24"/>
          <w:lang w:val="sk-SK"/>
        </w:rPr>
        <w:t xml:space="preserve"> Hodnotenie bude podľa počtu získaných bodov. Známka je stanovená podľa stupnice:</w:t>
      </w:r>
    </w:p>
    <w:p w:rsidR="00094BF9" w:rsidRPr="005E66E9" w:rsidRDefault="00094BF9" w:rsidP="00094BF9">
      <w:pPr>
        <w:pStyle w:val="Odsekzoznamu"/>
        <w:rPr>
          <w:rFonts w:ascii="Times New Roman" w:hAnsi="Times New Roman" w:cs="Times New Roman"/>
          <w:sz w:val="24"/>
          <w:szCs w:val="24"/>
          <w:lang w:val="sk-SK"/>
        </w:rPr>
      </w:pPr>
      <w:r w:rsidRPr="005E66E9">
        <w:rPr>
          <w:rFonts w:ascii="Times New Roman" w:hAnsi="Times New Roman" w:cs="Times New Roman"/>
          <w:sz w:val="24"/>
          <w:szCs w:val="24"/>
          <w:lang w:val="sk-SK"/>
        </w:rPr>
        <w:t>1………..100% - 8</w:t>
      </w:r>
      <w:r w:rsidR="00182EA2">
        <w:rPr>
          <w:rFonts w:ascii="Times New Roman" w:hAnsi="Times New Roman" w:cs="Times New Roman"/>
          <w:sz w:val="24"/>
          <w:szCs w:val="24"/>
          <w:lang w:val="sk-SK"/>
        </w:rPr>
        <w:t>8</w:t>
      </w:r>
      <w:r w:rsidRPr="005E66E9">
        <w:rPr>
          <w:rFonts w:ascii="Times New Roman" w:hAnsi="Times New Roman" w:cs="Times New Roman"/>
          <w:sz w:val="24"/>
          <w:szCs w:val="24"/>
          <w:lang w:val="sk-SK"/>
        </w:rPr>
        <w:t>%</w:t>
      </w:r>
    </w:p>
    <w:p w:rsidR="00094BF9" w:rsidRPr="005E66E9" w:rsidRDefault="00094BF9" w:rsidP="00094BF9">
      <w:pPr>
        <w:pStyle w:val="Odsekzoznamu"/>
        <w:rPr>
          <w:rFonts w:ascii="Times New Roman" w:hAnsi="Times New Roman" w:cs="Times New Roman"/>
          <w:sz w:val="24"/>
          <w:szCs w:val="24"/>
          <w:lang w:val="sk-SK"/>
        </w:rPr>
      </w:pPr>
      <w:r w:rsidRPr="005E66E9">
        <w:rPr>
          <w:rFonts w:ascii="Times New Roman" w:hAnsi="Times New Roman" w:cs="Times New Roman"/>
          <w:sz w:val="24"/>
          <w:szCs w:val="24"/>
          <w:lang w:val="sk-SK"/>
        </w:rPr>
        <w:t>2…………8</w:t>
      </w:r>
      <w:r w:rsidR="00182EA2">
        <w:rPr>
          <w:rFonts w:ascii="Times New Roman" w:hAnsi="Times New Roman" w:cs="Times New Roman"/>
          <w:sz w:val="24"/>
          <w:szCs w:val="24"/>
          <w:lang w:val="sk-SK"/>
        </w:rPr>
        <w:t>7</w:t>
      </w:r>
      <w:r w:rsidRPr="005E66E9">
        <w:rPr>
          <w:rFonts w:ascii="Times New Roman" w:hAnsi="Times New Roman" w:cs="Times New Roman"/>
          <w:sz w:val="24"/>
          <w:szCs w:val="24"/>
          <w:lang w:val="sk-SK"/>
        </w:rPr>
        <w:t>% - 7</w:t>
      </w:r>
      <w:r w:rsidR="00182EA2"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5E66E9">
        <w:rPr>
          <w:rFonts w:ascii="Times New Roman" w:hAnsi="Times New Roman" w:cs="Times New Roman"/>
          <w:sz w:val="24"/>
          <w:szCs w:val="24"/>
          <w:lang w:val="sk-SK"/>
        </w:rPr>
        <w:t>%</w:t>
      </w:r>
    </w:p>
    <w:p w:rsidR="00094BF9" w:rsidRPr="005E66E9" w:rsidRDefault="00094BF9" w:rsidP="00094BF9">
      <w:pPr>
        <w:pStyle w:val="Odsekzoznamu"/>
        <w:rPr>
          <w:rFonts w:ascii="Times New Roman" w:hAnsi="Times New Roman" w:cs="Times New Roman"/>
          <w:sz w:val="24"/>
          <w:szCs w:val="24"/>
          <w:lang w:val="sk-SK"/>
        </w:rPr>
      </w:pPr>
      <w:r w:rsidRPr="005E66E9">
        <w:rPr>
          <w:rFonts w:ascii="Times New Roman" w:hAnsi="Times New Roman" w:cs="Times New Roman"/>
          <w:sz w:val="24"/>
          <w:szCs w:val="24"/>
          <w:lang w:val="sk-SK"/>
        </w:rPr>
        <w:t>3…………</w:t>
      </w:r>
      <w:r w:rsidR="00182EA2">
        <w:rPr>
          <w:rFonts w:ascii="Times New Roman" w:hAnsi="Times New Roman" w:cs="Times New Roman"/>
          <w:sz w:val="24"/>
          <w:szCs w:val="24"/>
          <w:lang w:val="sk-SK"/>
        </w:rPr>
        <w:t>74</w:t>
      </w:r>
      <w:r w:rsidRPr="005E66E9">
        <w:rPr>
          <w:rFonts w:ascii="Times New Roman" w:hAnsi="Times New Roman" w:cs="Times New Roman"/>
          <w:sz w:val="24"/>
          <w:szCs w:val="24"/>
          <w:lang w:val="sk-SK"/>
        </w:rPr>
        <w:t>% - 50%</w:t>
      </w:r>
    </w:p>
    <w:p w:rsidR="00094BF9" w:rsidRPr="005E66E9" w:rsidRDefault="00094BF9" w:rsidP="00094BF9">
      <w:pPr>
        <w:pStyle w:val="Odsekzoznamu"/>
        <w:rPr>
          <w:rFonts w:ascii="Times New Roman" w:hAnsi="Times New Roman" w:cs="Times New Roman"/>
          <w:sz w:val="24"/>
          <w:szCs w:val="24"/>
          <w:lang w:val="sk-SK"/>
        </w:rPr>
      </w:pPr>
      <w:r w:rsidRPr="005E66E9">
        <w:rPr>
          <w:rFonts w:ascii="Times New Roman" w:hAnsi="Times New Roman" w:cs="Times New Roman"/>
          <w:sz w:val="24"/>
          <w:szCs w:val="24"/>
          <w:lang w:val="sk-SK"/>
        </w:rPr>
        <w:t>4…………49% - 25%</w:t>
      </w:r>
    </w:p>
    <w:p w:rsidR="00094BF9" w:rsidRPr="005E66E9" w:rsidRDefault="00094BF9" w:rsidP="00094BF9">
      <w:pPr>
        <w:pStyle w:val="Odsekzoznamu"/>
        <w:rPr>
          <w:rFonts w:ascii="Times New Roman" w:hAnsi="Times New Roman" w:cs="Times New Roman"/>
          <w:sz w:val="24"/>
          <w:szCs w:val="24"/>
          <w:lang w:val="sk-SK"/>
        </w:rPr>
      </w:pPr>
      <w:r w:rsidRPr="005E66E9">
        <w:rPr>
          <w:rFonts w:ascii="Times New Roman" w:hAnsi="Times New Roman" w:cs="Times New Roman"/>
          <w:sz w:val="24"/>
          <w:szCs w:val="24"/>
          <w:lang w:val="sk-SK"/>
        </w:rPr>
        <w:t>5…………24% - 0%</w:t>
      </w:r>
    </w:p>
    <w:p w:rsidR="00094BF9" w:rsidRPr="005E66E9" w:rsidRDefault="00094BF9" w:rsidP="00094BF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5E66E9">
        <w:rPr>
          <w:rFonts w:ascii="Times New Roman" w:hAnsi="Times New Roman" w:cs="Times New Roman"/>
          <w:sz w:val="24"/>
          <w:szCs w:val="24"/>
          <w:lang w:val="sk-SK"/>
        </w:rPr>
        <w:t>Ústne odpovede – z jednotlivých prebratých tém žiak by mať minimálne jednu ústnu odpoveď za jeden polrok. Termíny ústnych odpovedí vyučujúci vopred neoznamuje. Žiak bude hodnotený známkou 1 až 5 podľa presnosti, istoty vo vybranej téme, úrovne zvládnutie učiva.</w:t>
      </w:r>
    </w:p>
    <w:p w:rsidR="00094BF9" w:rsidRPr="005E66E9" w:rsidRDefault="00094BF9" w:rsidP="00094BF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5E66E9">
        <w:rPr>
          <w:rFonts w:ascii="Times New Roman" w:hAnsi="Times New Roman" w:cs="Times New Roman"/>
          <w:sz w:val="24"/>
          <w:szCs w:val="24"/>
          <w:lang w:val="sk-SK"/>
        </w:rPr>
        <w:t xml:space="preserve">Projektová práca – žiak vypracuje projekt na tému vopred zadanú. Projekt je niekedy možné vypracovať aj vo dvojici a v skupine. Práca bude hodnotená známkou 1 až 5 podľa obsahovej a prezentačnej úrovne. </w:t>
      </w:r>
    </w:p>
    <w:p w:rsidR="005E66E9" w:rsidRPr="005E66E9" w:rsidRDefault="005E66E9" w:rsidP="00094BF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5E66E9">
        <w:rPr>
          <w:rFonts w:ascii="Times New Roman" w:hAnsi="Times New Roman" w:cs="Times New Roman"/>
          <w:sz w:val="24"/>
          <w:szCs w:val="24"/>
          <w:lang w:val="sk-SK"/>
        </w:rPr>
        <w:lastRenderedPageBreak/>
        <w:t>Zošit – ku koncu polroku je hodnotený žiakov zošit. Kontroluje sa úplnosť poznámok, úplnosť domácich úloh a celková úprava zošita.</w:t>
      </w:r>
    </w:p>
    <w:p w:rsidR="005E66E9" w:rsidRPr="005E66E9" w:rsidRDefault="005E66E9" w:rsidP="00094BF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5E66E9">
        <w:rPr>
          <w:rFonts w:ascii="Times New Roman" w:hAnsi="Times New Roman" w:cs="Times New Roman"/>
          <w:sz w:val="24"/>
          <w:szCs w:val="24"/>
          <w:lang w:val="sk-SK"/>
        </w:rPr>
        <w:t>Celkové hodnotenie – výsledné hodnotenie bude súhrnom vyššie uvedených kritérií. Výsledn</w:t>
      </w:r>
      <w:r>
        <w:rPr>
          <w:rFonts w:ascii="Times New Roman" w:hAnsi="Times New Roman" w:cs="Times New Roman"/>
          <w:sz w:val="24"/>
          <w:szCs w:val="24"/>
          <w:lang w:val="sk-SK"/>
        </w:rPr>
        <w:t>á známka nebude získaná aritmet</w:t>
      </w:r>
      <w:r w:rsidRPr="005E66E9">
        <w:rPr>
          <w:rFonts w:ascii="Times New Roman" w:hAnsi="Times New Roman" w:cs="Times New Roman"/>
          <w:sz w:val="24"/>
          <w:szCs w:val="24"/>
          <w:lang w:val="sk-SK"/>
        </w:rPr>
        <w:t xml:space="preserve">ickým priemerom priebežných známok. Odrazí sa v nej aj aktívna práca žiaka na hodinách, systematickosť učenia sa. </w:t>
      </w:r>
    </w:p>
    <w:sectPr w:rsidR="005E66E9" w:rsidRPr="005E66E9" w:rsidSect="0066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941C2"/>
    <w:multiLevelType w:val="hybridMultilevel"/>
    <w:tmpl w:val="890E5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4BBF"/>
    <w:rsid w:val="00094BF9"/>
    <w:rsid w:val="0015123A"/>
    <w:rsid w:val="00182EA2"/>
    <w:rsid w:val="00437519"/>
    <w:rsid w:val="005E66E9"/>
    <w:rsid w:val="00660138"/>
    <w:rsid w:val="00901133"/>
    <w:rsid w:val="00D24BBF"/>
    <w:rsid w:val="00D77C20"/>
    <w:rsid w:val="00F2637B"/>
    <w:rsid w:val="00F5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38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24B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524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anna118</dc:creator>
  <cp:keywords/>
  <dc:description/>
  <cp:lastModifiedBy>BSZ</cp:lastModifiedBy>
  <cp:revision>4</cp:revision>
  <dcterms:created xsi:type="dcterms:W3CDTF">2012-09-09T13:03:00Z</dcterms:created>
  <dcterms:modified xsi:type="dcterms:W3CDTF">2014-01-29T15:09:00Z</dcterms:modified>
</cp:coreProperties>
</file>