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AF58F" w14:textId="4B8AD7D6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Vámbéry Ármin Alapiskola,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Hviezdoslavova 2094/2, </w:t>
      </w:r>
      <w:r w:rsidRPr="00013A6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Dunajská Streda – Dunaszerdahely</w:t>
      </w:r>
    </w:p>
    <w:p w14:paraId="4F9B1C21" w14:textId="1D5AE33C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Jegyzőkönyv</w:t>
      </w:r>
      <w:r w:rsidRPr="00013A6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 2026. március 4-i munkaértekezletről</w:t>
      </w:r>
    </w:p>
    <w:p w14:paraId="0C930C23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értekezleten az iskola vezetősége értékelte az elmúlt időszakot, amelyet összességében pozitívan ítéltek meg, valamint ismertették az aktuális feladatokat és szervezési tudnivalókat.</w:t>
      </w:r>
    </w:p>
    <w:p w14:paraId="00454EA5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Az igazgató tájékoztatott az új, 2026 januárjától érvényes rendeletekről, valamint a munkarendet érintő változásokról. Hangsúlyozta a pontos jelenléti adminisztráció, valamint az iskola biztonságának fontosságát, különös tekintettel a beléptetési rendszer fejlesztésére és az intézmény zárva tartására a délelőtti órákban.</w:t>
      </w:r>
    </w:p>
    <w:p w14:paraId="7DE6BEB1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Szó esett a közelgő szülői értekezletek időzítéséről, az első osztályosok beiratkozásának időpontjáról (április 20–28.), valamint a tanulók értékelésének egyes szempontjairól. Tájékoztatás hangzott el az 5. évfolyam úszótanfolyamáról, illetve az iskolai étkezéssel és rendtartással kapcsolatos szabályok betartásáról.</w:t>
      </w:r>
    </w:p>
    <w:p w14:paraId="182E99B2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Az iskolapszichológus felhívta a figyelmet a figyelemzavaros tanulók kezelésének megfelelő módjára, és együttműködést ajánlott a pedagógusok számára.</w:t>
      </w:r>
    </w:p>
    <w:p w14:paraId="4ECAFA16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Az igazgatóhelyettesek további szervezési információkat osztottak meg, többek között az étkezési renddel, a helyettesítések kezelésével és az asszisztensekkel való együttműködéssel kapcsolatban.</w:t>
      </w:r>
    </w:p>
    <w:p w14:paraId="5BE8EF37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közelgő események között szerepelnek:</w:t>
      </w:r>
    </w:p>
    <w:p w14:paraId="122DE6ED" w14:textId="77777777" w:rsidR="00013A66" w:rsidRPr="00013A66" w:rsidRDefault="00013A66" w:rsidP="00013A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 16. – iskolai ünnepi műsor</w:t>
      </w:r>
    </w:p>
    <w:p w14:paraId="0600D2B1" w14:textId="77777777" w:rsidR="00013A66" w:rsidRPr="00013A66" w:rsidRDefault="00013A66" w:rsidP="00013A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 18–19. – országos tesztelés (9. évfolyam)</w:t>
      </w:r>
    </w:p>
    <w:p w14:paraId="689F7371" w14:textId="77777777" w:rsidR="00013A66" w:rsidRPr="00013A66" w:rsidRDefault="00013A66" w:rsidP="00013A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 27. – városi tanítónap</w:t>
      </w:r>
    </w:p>
    <w:p w14:paraId="481C9728" w14:textId="77777777" w:rsidR="00013A66" w:rsidRPr="00013A66" w:rsidRDefault="00013A66" w:rsidP="00013A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 31. – Down-szindróma világnapja</w:t>
      </w:r>
    </w:p>
    <w:p w14:paraId="0BDFC2F5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Emellett újra meghirdetésre kerül az ajtódíszítő verseny, valamint sor kerül a pedagógusok jelölésére a városi tanítónap alkalmából.</w:t>
      </w:r>
    </w:p>
    <w:p w14:paraId="2246FA49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értekezlet végén az igazgató megköszönte a részvételt és lezárta a megbeszélést.</w:t>
      </w:r>
    </w:p>
    <w:p w14:paraId="17FC8EB9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Lejegyezte:</w:t>
      </w: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Mgr. Papp Szilvia</w:t>
      </w:r>
    </w:p>
    <w:p w14:paraId="4EFC1EA1" w14:textId="77777777" w:rsidR="00013A66" w:rsidRPr="00013A66" w:rsidRDefault="00013A66" w:rsidP="00013A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lang w:eastAsia="hu-HU"/>
        </w:rPr>
      </w:pPr>
      <w:r w:rsidRPr="00013A66">
        <w:rPr>
          <w:rFonts w:ascii="Times New Roman" w:eastAsia="Times New Roman" w:hAnsi="Times New Roman" w:cs="Times New Roman"/>
          <w:sz w:val="24"/>
          <w:szCs w:val="24"/>
          <w:lang w:eastAsia="hu-HU"/>
        </w:rPr>
        <w:t>Dunaszerdahely</w:t>
      </w:r>
      <w:r w:rsidRPr="00013A66">
        <w:rPr>
          <w:rFonts w:ascii="Times New Roman" w:eastAsia="Times New Roman" w:hAnsi="Times New Roman" w:cs="Times New Roman"/>
          <w:color w:val="FFFFFF"/>
          <w:sz w:val="24"/>
          <w:szCs w:val="24"/>
          <w:lang w:eastAsia="hu-HU"/>
        </w:rPr>
        <w:t>, 2026. március 4.</w:t>
      </w:r>
    </w:p>
    <w:p w14:paraId="61CD71F6" w14:textId="2199DA50" w:rsidR="00B04262" w:rsidRDefault="00B04262" w:rsidP="007C1B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658F0C7" w14:textId="77777777" w:rsidR="00B04262" w:rsidRPr="007C1B42" w:rsidRDefault="00B04262" w:rsidP="007C1B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B04262" w:rsidRPr="007C1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A6F6D"/>
    <w:multiLevelType w:val="hybridMultilevel"/>
    <w:tmpl w:val="CA4A1D9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6A5"/>
    <w:multiLevelType w:val="hybridMultilevel"/>
    <w:tmpl w:val="7F52F4D2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8067C34"/>
    <w:multiLevelType w:val="hybridMultilevel"/>
    <w:tmpl w:val="B4107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F5F6C"/>
    <w:multiLevelType w:val="hybridMultilevel"/>
    <w:tmpl w:val="E94EF9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B03A7"/>
    <w:multiLevelType w:val="hybridMultilevel"/>
    <w:tmpl w:val="B7301B9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F7F8F"/>
    <w:multiLevelType w:val="hybridMultilevel"/>
    <w:tmpl w:val="2862B8B6"/>
    <w:lvl w:ilvl="0" w:tplc="5030CE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086EFB"/>
    <w:multiLevelType w:val="multilevel"/>
    <w:tmpl w:val="C066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9165343">
    <w:abstractNumId w:val="2"/>
  </w:num>
  <w:num w:numId="2" w16cid:durableId="190074483">
    <w:abstractNumId w:val="5"/>
  </w:num>
  <w:num w:numId="3" w16cid:durableId="134417468">
    <w:abstractNumId w:val="0"/>
  </w:num>
  <w:num w:numId="4" w16cid:durableId="1589533797">
    <w:abstractNumId w:val="1"/>
  </w:num>
  <w:num w:numId="5" w16cid:durableId="510728212">
    <w:abstractNumId w:val="3"/>
  </w:num>
  <w:num w:numId="6" w16cid:durableId="1458992082">
    <w:abstractNumId w:val="4"/>
  </w:num>
  <w:num w:numId="7" w16cid:durableId="3609093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759"/>
    <w:rsid w:val="00013A66"/>
    <w:rsid w:val="00040CFD"/>
    <w:rsid w:val="000610F1"/>
    <w:rsid w:val="001A06A8"/>
    <w:rsid w:val="002A5ECC"/>
    <w:rsid w:val="002C2B26"/>
    <w:rsid w:val="002E4F7C"/>
    <w:rsid w:val="003046E8"/>
    <w:rsid w:val="004058D4"/>
    <w:rsid w:val="004410D0"/>
    <w:rsid w:val="00453661"/>
    <w:rsid w:val="00496BD4"/>
    <w:rsid w:val="005F490A"/>
    <w:rsid w:val="006F2236"/>
    <w:rsid w:val="0073078D"/>
    <w:rsid w:val="00746468"/>
    <w:rsid w:val="007C1B42"/>
    <w:rsid w:val="007C3284"/>
    <w:rsid w:val="007D3AA0"/>
    <w:rsid w:val="0089332A"/>
    <w:rsid w:val="008D68C9"/>
    <w:rsid w:val="008E7ABA"/>
    <w:rsid w:val="009F023D"/>
    <w:rsid w:val="00A55138"/>
    <w:rsid w:val="00B025CF"/>
    <w:rsid w:val="00B04262"/>
    <w:rsid w:val="00B15BBB"/>
    <w:rsid w:val="00CE6759"/>
    <w:rsid w:val="00D14ADC"/>
    <w:rsid w:val="00EA5DFE"/>
    <w:rsid w:val="00EE4D12"/>
    <w:rsid w:val="00FA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B3B10"/>
  <w15:chartTrackingRefBased/>
  <w15:docId w15:val="{100731E1-7A81-463A-B38B-7C6433795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C1B42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046E8"/>
    <w:pPr>
      <w:spacing w:after="160" w:line="259" w:lineRule="auto"/>
      <w:ind w:left="720"/>
      <w:contextualSpacing/>
    </w:pPr>
    <w:rPr>
      <w:lang w:val="en-US"/>
    </w:rPr>
  </w:style>
  <w:style w:type="paragraph" w:styleId="NormlWeb">
    <w:name w:val="Normal (Web)"/>
    <w:basedOn w:val="Norml"/>
    <w:uiPriority w:val="99"/>
    <w:semiHidden/>
    <w:unhideWhenUsed/>
    <w:rsid w:val="00013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013A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211</Words>
  <Characters>1571</Characters>
  <Application>Microsoft Office Word</Application>
  <DocSecurity>0</DocSecurity>
  <Lines>29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BSZ</dc:creator>
  <cp:keywords/>
  <dc:description/>
  <cp:lastModifiedBy>Patai Jozef</cp:lastModifiedBy>
  <cp:revision>18</cp:revision>
  <dcterms:created xsi:type="dcterms:W3CDTF">2026-03-05T20:27:00Z</dcterms:created>
  <dcterms:modified xsi:type="dcterms:W3CDTF">2026-04-24T10:12:00Z</dcterms:modified>
</cp:coreProperties>
</file>